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C1" w:rsidRDefault="00B122C1" w:rsidP="00B122C1">
      <w:pPr>
        <w:pStyle w:val="a8"/>
        <w:jc w:val="center"/>
        <w:rPr>
          <w:rStyle w:val="FontStyle11"/>
          <w:lang w:val="ru-RU"/>
        </w:rPr>
      </w:pPr>
      <w:r w:rsidRPr="00161756">
        <w:rPr>
          <w:rStyle w:val="FontStyle11"/>
          <w:lang w:val="ru-RU"/>
        </w:rPr>
        <w:t xml:space="preserve">Комитет по образованию </w:t>
      </w:r>
      <w:proofErr w:type="gramStart"/>
      <w:r w:rsidRPr="00161756">
        <w:rPr>
          <w:rStyle w:val="FontStyle11"/>
          <w:lang w:val="ru-RU"/>
        </w:rPr>
        <w:t>г</w:t>
      </w:r>
      <w:proofErr w:type="gramEnd"/>
      <w:r w:rsidRPr="00161756">
        <w:rPr>
          <w:rStyle w:val="FontStyle11"/>
          <w:lang w:val="ru-RU"/>
        </w:rPr>
        <w:t>. Улан-Удэ</w:t>
      </w:r>
    </w:p>
    <w:p w:rsidR="00B122C1" w:rsidRPr="00643A77" w:rsidRDefault="00B122C1" w:rsidP="00B122C1">
      <w:pPr>
        <w:pStyle w:val="a8"/>
        <w:jc w:val="center"/>
        <w:rPr>
          <w:rStyle w:val="FontStyle11"/>
          <w:lang w:val="ru-RU"/>
        </w:rPr>
      </w:pPr>
      <w:r w:rsidRPr="00643A77">
        <w:rPr>
          <w:rStyle w:val="FontStyle11"/>
          <w:lang w:val="ru-RU"/>
        </w:rPr>
        <w:t>Муниципальное бюджетное дошкольное образовательное учреждение</w:t>
      </w:r>
    </w:p>
    <w:p w:rsidR="00B122C1" w:rsidRPr="0040441D" w:rsidRDefault="00B122C1" w:rsidP="00B122C1">
      <w:pPr>
        <w:pStyle w:val="a8"/>
        <w:jc w:val="center"/>
        <w:rPr>
          <w:rStyle w:val="FontStyle11"/>
          <w:lang w:val="ru-RU"/>
        </w:rPr>
      </w:pPr>
      <w:r w:rsidRPr="0040441D">
        <w:rPr>
          <w:rStyle w:val="FontStyle11"/>
          <w:lang w:val="ru-RU"/>
        </w:rPr>
        <w:t>детский сад №72 «</w:t>
      </w:r>
      <w:proofErr w:type="spellStart"/>
      <w:r w:rsidRPr="0040441D">
        <w:rPr>
          <w:rStyle w:val="FontStyle11"/>
          <w:lang w:val="ru-RU"/>
        </w:rPr>
        <w:t>Аленушка</w:t>
      </w:r>
      <w:proofErr w:type="spellEnd"/>
      <w:r w:rsidRPr="0040441D">
        <w:rPr>
          <w:rStyle w:val="FontStyle11"/>
          <w:lang w:val="ru-RU"/>
        </w:rPr>
        <w:t>»</w:t>
      </w:r>
    </w:p>
    <w:p w:rsidR="00B122C1" w:rsidRPr="0040441D" w:rsidRDefault="00B122C1" w:rsidP="00B122C1">
      <w:pPr>
        <w:pStyle w:val="a8"/>
        <w:jc w:val="center"/>
        <w:rPr>
          <w:lang w:val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B122C1">
      <w:pPr>
        <w:spacing w:before="120" w:after="36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Конспект занятия</w:t>
      </w:r>
    </w:p>
    <w:p w:rsidR="00B122C1" w:rsidRDefault="00B122C1" w:rsidP="00B122C1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       </w:t>
      </w:r>
      <w:r w:rsidRPr="00E475EF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«Большие права маленького человека!» </w:t>
      </w:r>
    </w:p>
    <w:p w:rsidR="00B122C1" w:rsidRPr="00E475EF" w:rsidRDefault="00B122C1" w:rsidP="00B122C1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      </w:t>
      </w:r>
      <w:r w:rsidRPr="00E475EF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для детей старшего дошкольного возраста</w:t>
      </w: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Default="00B122C1" w:rsidP="00E475EF">
      <w:pPr>
        <w:spacing w:before="120" w:after="360" w:line="288" w:lineRule="atLeast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</w:p>
    <w:p w:rsidR="00B122C1" w:rsidRPr="00643A77" w:rsidRDefault="00B122C1" w:rsidP="00B122C1">
      <w:pPr>
        <w:pStyle w:val="Style2"/>
        <w:widowControl/>
        <w:spacing w:before="96" w:line="595" w:lineRule="exact"/>
        <w:ind w:left="5789"/>
        <w:rPr>
          <w:rStyle w:val="FontStyle13"/>
          <w:lang w:val="ru-RU"/>
        </w:rPr>
      </w:pPr>
      <w:proofErr w:type="spellStart"/>
      <w:r w:rsidRPr="00643A77">
        <w:rPr>
          <w:rStyle w:val="FontStyle13"/>
          <w:lang w:val="ru-RU"/>
        </w:rPr>
        <w:t>Воспитатель</w:t>
      </w:r>
      <w:proofErr w:type="gramStart"/>
      <w:r w:rsidRPr="00643A77">
        <w:rPr>
          <w:rStyle w:val="FontStyle13"/>
          <w:lang w:val="ru-RU"/>
        </w:rPr>
        <w:t>:</w:t>
      </w:r>
      <w:r>
        <w:rPr>
          <w:rStyle w:val="FontStyle13"/>
          <w:lang w:val="ru-RU"/>
        </w:rPr>
        <w:t>П</w:t>
      </w:r>
      <w:proofErr w:type="gramEnd"/>
      <w:r>
        <w:rPr>
          <w:rStyle w:val="FontStyle13"/>
          <w:lang w:val="ru-RU"/>
        </w:rPr>
        <w:t>охолкова</w:t>
      </w:r>
      <w:proofErr w:type="spellEnd"/>
      <w:r>
        <w:rPr>
          <w:rStyle w:val="FontStyle13"/>
          <w:lang w:val="ru-RU"/>
        </w:rPr>
        <w:t xml:space="preserve"> Т.А.</w:t>
      </w:r>
    </w:p>
    <w:p w:rsidR="00E475EF" w:rsidRPr="00E475EF" w:rsidRDefault="00E475EF" w:rsidP="00B046EC">
      <w:p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Цель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создать условия, способствующие формированию основ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правового сознания дошкольников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1. Уточнить и обобщить представления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детей о правах ребёнка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2. Способствовать формированию первоначальных представлений о Конвенц</w:t>
      </w:r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ии ОО</w:t>
      </w:r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 о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правах ребёнка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как о документе, защищающем их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права и свободы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3. Активизировать речь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детей по теме правового воспитания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4. Учить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детей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высказывать свое мнение, принимать точку зрения своих сверстников, расширяя и добавляя их ответы.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5. Воспитывать чувство самоуважения и уважения к окружающим людям.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Предварительная работа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Беседа с детьми о своей семье, рассматривание семейных фотографий, оформление выставки рисунков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«Моя дружная семья»</w:t>
      </w:r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</w:t>
      </w: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р</w:t>
      </w:r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ассматривание иллюстраций на тему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475EF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Права ребёнка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Организационный момент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Приветствие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Дети сидят на ковре в кругу и повторяют вместе с воспитателем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Здравствуй, Небо! - Руки вверх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Здравствуй, Солнце! - Описать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большой круг над головой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Здравствуй, планета Земля! - Описать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большой круг над головой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Здравствуй, наша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большая семья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! - Все ребята берутся за руки и поднимают их вверх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Вводная часть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Сегодня нашу встречу с вами освещает солнышко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(на доске появляется солнышко без лучиков)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и это не случайно. Какое значение имеет солнце для всех жителей нашей планеты?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Ответы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детей – дает свет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греет нас.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Воспитатель подводит итог - Солнце даёт жизнь всему живому.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И сегодня это доброе и ласковое солнышко поможет нам понять, что же самое важное для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человека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что он должен ценить и беречь. Но чтобы солнышко ярко светило нам нужно открыть его лучики.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Основная часть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Как вы думаете, что для всех нас является самим дорогим, самым ценным? -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(жизнь)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Ребята кто знает дату своего рождения?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называют)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благодаря кому вы появились на свет? Родители рассказывали вам, как они радовались вашему появлению? Как они счастливы, что у них есть вы?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(высказывания </w:t>
      </w:r>
      <w:r w:rsidRPr="00E475EF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детей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В тот счастливый день, когда вы появились на свет, каждый из вас сразу получил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право на жизнь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У каждого из вас своя жизнь. О сохранении жизни заботятся государство, родители, воспитатели, врачи, полицейские и многие другие люди. Никто и никогда не может лишить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человека жизни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1 вывод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Человек имеет право на жизнь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(Открывается первый лучик солнца, на котором картинка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475EF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право на жизнь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Жизнь даётся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человеку один раз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и мне хотелось бы, чтобы за свою жизнь вы совершали как можно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больше хороших поступков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оставили после себя хорошие дела.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Игра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«Мои добрые дела»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Детям раздаются бумажные сердечки. Ребенок, складывая их в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«Шкатулку добрых дел»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должен сказать, что хорошее он сегодня уже сделал или сделает.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в конце игры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- Вы посмотрите, как интересно жить! Сколько хороших дел можно сделать для людей!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Солнышко нам подсказывает, что не менее важным для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человека является… 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(открывается второй лучик, на котором картинка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475EF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право на охрану здоровья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 – здоровье.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– Вы согласны с этим мнением? Почему люди должны ценить своё здоровье и здоровье других?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 </w:t>
      </w:r>
      <w:r w:rsidRPr="00E475EF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детей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Как хорошо быть здоровым! Говорят, если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человек здоровый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, значит, он счастливый. У нашего здоровья есть 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немало друзей, которые помогают его укрепить. Вы их знаете?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Дети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зарядка, спорт, игры, прогулки,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правильное питание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витамины, прививки.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И еще нам помогают врачи и медсестры, которые следят за нашим здоровьем.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2 вывод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Человек имеет право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на охрану здоровья и медицинское обслуживание.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: </w:t>
      </w:r>
      <w:proofErr w:type="spellStart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Дети</w:t>
      </w:r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</w:t>
      </w: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</w:t>
      </w:r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омогите</w:t>
      </w:r>
      <w:proofErr w:type="spellEnd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мне отгадать загадку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у бабушки есть,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у дедушки есть,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у мамы есть,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у папы есть,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у дочки есть,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у внучки есть,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у лошадки есть,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 у собачки есть,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Чтобы его узнать,</w:t>
      </w:r>
    </w:p>
    <w:p w:rsidR="00E475EF" w:rsidRPr="00E475EF" w:rsidRDefault="00E475EF" w:rsidP="00E475EF">
      <w:pPr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Надо вслух назвать.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(Имя)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Молодцы, ребята. Каждый ребенок, также как и каждый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человек имеет право на имя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! Имя играет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большую роль в жизни людей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Без имени нельзя обойтись. Люди через всю жизнь проносят своё имя. Гордятся им и делают знаменитым.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Человека нельзя лишить имени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А как вы должны обращаться друг к другу? (ответы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детей – по имени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вежливо, ласково, нельзя обзываться).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Известно ли вам, что имена растут вместе с людьми? Сегодня вы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маленькие и имена у вас маленькие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но когда вы подрастете, ваши имена тоже подрастут и станут полными. Вставайте в круг, мы с вами послушаем, как красиво звучат ваши полные имена.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Игра с мячом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«Мое полное имя»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(дети перекидывают друг другу мяч и называют свое полное ФИО, при необходимости воспитатель помогает детям)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3 вывод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Каждый ребенок имеет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право на имя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(открывается третий лучик, на котором картинка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475EF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право на имя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, фамилию, гражданство»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Без чего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человек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не может быть по-настоящему счастлив?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(Без семьи, без родных, без друзей)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Согласно ли с нами солнышко?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(Открывается четвертый лучик, на котором картинка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E475EF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право на семью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Мы с вами нарисовали рисунки с изображением своих близких людей. (Дети и воспитатель переходят к выставке рисунков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«Моя дружная семья»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)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Рассказы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детей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о своих родных и близких.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4 вывод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Дети имеют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право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на воспитание в семейном окружении.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</w:t>
      </w:r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ародная</w:t>
      </w:r>
      <w:proofErr w:type="spellEnd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пословица гласит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«Бывают, что родители заботливы, а дети не </w:t>
      </w:r>
      <w:proofErr w:type="spellStart"/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работливы</w:t>
      </w:r>
      <w:proofErr w:type="spellEnd"/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gramStart"/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оспитатель с детьми разбирают значение этой пословицы)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Поэтому помните, что и вы должны проявлять заботу о своих близких. Только тогда в ваших семьях будет царить мир, любовь и благополучие.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Посмотрите, наше солнышко засияло своими лучиками. И дарит нам тепло.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Заключительная часть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О чем мы с вами говорили, что нового узнали?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(Ответы </w:t>
      </w:r>
      <w:r w:rsidRPr="00E475EF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детей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Молодцы! Да, сегодня мы говорили о том, что является важным для всех нас – о наших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правах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У вас еще много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 и обязанностей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о которых мы сегодня не рассказали. У меня в руках очень важная книга. Эта книга называется 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«Конвенция о </w:t>
      </w:r>
      <w:r w:rsidRPr="00E475EF">
        <w:rPr>
          <w:rFonts w:ascii="Arial" w:eastAsia="Times New Roman" w:hAnsi="Arial" w:cs="Arial"/>
          <w:b/>
          <w:bCs/>
          <w:i/>
          <w:iCs/>
          <w:color w:val="111111"/>
          <w:sz w:val="32"/>
          <w:szCs w:val="32"/>
          <w:lang w:eastAsia="ru-RU"/>
        </w:rPr>
        <w:t>правах ребёнка</w:t>
      </w:r>
      <w:r w:rsidRPr="00E475EF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 Это главный Международный документ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детей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которому подчиняются все страны нашей планеты. Мы узнаем наши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права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и никому не позволим их нарушать, и сами не будем нарушать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права других людей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E475EF" w:rsidRPr="00E475EF" w:rsidRDefault="00E475EF" w:rsidP="00E475E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proofErr w:type="gramStart"/>
      <w:r w:rsidRPr="00E475EF"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В-ль</w:t>
      </w:r>
      <w:proofErr w:type="spellEnd"/>
      <w:proofErr w:type="gramEnd"/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Для закрепления полученных знаний, солнышко останется в нашей группе и поможет нам не забывать о ваших </w:t>
      </w:r>
      <w:r w:rsidRPr="00E475E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правах</w:t>
      </w:r>
      <w:r w:rsidRPr="00E475E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, а мы с вами будем добавлять к нему лучики.</w:t>
      </w:r>
    </w:p>
    <w:p w:rsidR="00E475EF" w:rsidRPr="00E475EF" w:rsidRDefault="00792867" w:rsidP="00E475EF">
      <w:pPr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hyperlink r:id="rId4" w:tooltip="В закладки" w:history="1">
        <w:r w:rsidR="00E475EF" w:rsidRPr="00E475EF">
          <w:rPr>
            <w:rFonts w:ascii="Arial" w:eastAsia="Times New Roman" w:hAnsi="Arial" w:cs="Arial"/>
            <w:color w:val="FFFFFF"/>
            <w:sz w:val="32"/>
            <w:szCs w:val="32"/>
            <w:lang w:eastAsia="ru-RU"/>
          </w:rPr>
          <w:t>+</w:t>
        </w:r>
        <w:r w:rsidR="00E475EF" w:rsidRPr="00E475EF">
          <w:rPr>
            <w:rFonts w:ascii="MS Gothic" w:eastAsia="MS Gothic" w:hAnsi="MS Gothic" w:cs="MS Gothic" w:hint="eastAsia"/>
            <w:color w:val="FFFFFF"/>
            <w:sz w:val="32"/>
            <w:szCs w:val="32"/>
            <w:lang w:eastAsia="ru-RU"/>
          </w:rPr>
          <w:t>❤</w:t>
        </w:r>
        <w:r w:rsidR="00E475EF" w:rsidRPr="00E475EF">
          <w:rPr>
            <w:rFonts w:ascii="Arial" w:eastAsia="Times New Roman" w:hAnsi="Arial" w:cs="Arial"/>
            <w:color w:val="FFFFFF"/>
            <w:sz w:val="32"/>
            <w:szCs w:val="32"/>
            <w:lang w:eastAsia="ru-RU"/>
          </w:rPr>
          <w:t xml:space="preserve"> В Мои закладки</w:t>
        </w:r>
      </w:hyperlink>
    </w:p>
    <w:p w:rsidR="00562EF1" w:rsidRPr="00E475EF" w:rsidRDefault="00562EF1">
      <w:pPr>
        <w:rPr>
          <w:sz w:val="32"/>
          <w:szCs w:val="32"/>
        </w:rPr>
      </w:pPr>
    </w:p>
    <w:sectPr w:rsidR="00562EF1" w:rsidRPr="00E475EF" w:rsidSect="00562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5EF"/>
    <w:rsid w:val="00562EF1"/>
    <w:rsid w:val="00792867"/>
    <w:rsid w:val="00A549D5"/>
    <w:rsid w:val="00B046EC"/>
    <w:rsid w:val="00B122C1"/>
    <w:rsid w:val="00CF04DF"/>
    <w:rsid w:val="00E4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EF1"/>
  </w:style>
  <w:style w:type="paragraph" w:styleId="1">
    <w:name w:val="heading 1"/>
    <w:basedOn w:val="a"/>
    <w:link w:val="10"/>
    <w:uiPriority w:val="9"/>
    <w:qFormat/>
    <w:rsid w:val="00E475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5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4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4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5EF"/>
    <w:rPr>
      <w:b/>
      <w:bCs/>
    </w:rPr>
  </w:style>
  <w:style w:type="character" w:styleId="a5">
    <w:name w:val="Hyperlink"/>
    <w:basedOn w:val="a0"/>
    <w:uiPriority w:val="99"/>
    <w:semiHidden/>
    <w:unhideWhenUsed/>
    <w:rsid w:val="00E475E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7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75EF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uiPriority w:val="99"/>
    <w:rsid w:val="00B122C1"/>
    <w:rPr>
      <w:rFonts w:ascii="Times New Roman" w:hAnsi="Times New Roman" w:cs="Times New Roman"/>
      <w:sz w:val="26"/>
      <w:szCs w:val="26"/>
    </w:rPr>
  </w:style>
  <w:style w:type="paragraph" w:styleId="a8">
    <w:name w:val="No Spacing"/>
    <w:basedOn w:val="a"/>
    <w:uiPriority w:val="1"/>
    <w:qFormat/>
    <w:rsid w:val="00B122C1"/>
    <w:pPr>
      <w:spacing w:after="0" w:line="240" w:lineRule="auto"/>
    </w:pPr>
    <w:rPr>
      <w:rFonts w:eastAsiaTheme="minorEastAsia"/>
      <w:i/>
      <w:iCs/>
      <w:sz w:val="20"/>
      <w:szCs w:val="20"/>
      <w:lang w:val="en-US" w:bidi="en-US"/>
    </w:rPr>
  </w:style>
  <w:style w:type="paragraph" w:customStyle="1" w:styleId="Style2">
    <w:name w:val="Style2"/>
    <w:basedOn w:val="a"/>
    <w:uiPriority w:val="99"/>
    <w:rsid w:val="00B122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val="en-US" w:eastAsia="ru-RU" w:bidi="en-US"/>
    </w:rPr>
  </w:style>
  <w:style w:type="character" w:customStyle="1" w:styleId="FontStyle13">
    <w:name w:val="Font Style13"/>
    <w:basedOn w:val="a0"/>
    <w:uiPriority w:val="99"/>
    <w:rsid w:val="00B122C1"/>
    <w:rPr>
      <w:rFonts w:ascii="Calibri" w:hAnsi="Calibri" w:cs="Calibr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3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4</cp:revision>
  <cp:lastPrinted>2021-11-22T01:41:00Z</cp:lastPrinted>
  <dcterms:created xsi:type="dcterms:W3CDTF">2021-11-22T01:40:00Z</dcterms:created>
  <dcterms:modified xsi:type="dcterms:W3CDTF">2022-11-16T02:12:00Z</dcterms:modified>
</cp:coreProperties>
</file>