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FC0" w:rsidRPr="00052CC5" w:rsidRDefault="00A93FC0" w:rsidP="00A93FC0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</w:rPr>
      </w:pPr>
      <w:r w:rsidRPr="00207169">
        <w:rPr>
          <w:rFonts w:ascii="Arial" w:eastAsia="Times New Roman" w:hAnsi="Arial" w:cs="Arial"/>
          <w:color w:val="007AD0"/>
          <w:kern w:val="36"/>
          <w:sz w:val="36"/>
          <w:szCs w:val="36"/>
        </w:rPr>
        <w:t>Состояние здоровья воспитанников</w:t>
      </w:r>
    </w:p>
    <w:p w:rsidR="00A93FC0" w:rsidRDefault="00A93FC0" w:rsidP="00A93FC0">
      <w:pPr>
        <w:pStyle w:val="a3"/>
        <w:shd w:val="clear" w:color="auto" w:fill="FFFFFF"/>
        <w:spacing w:before="30" w:beforeAutospacing="0" w:after="0" w:afterAutospacing="0" w:line="330" w:lineRule="atLeast"/>
        <w:jc w:val="both"/>
        <w:rPr>
          <w:rFonts w:ascii="Verdana" w:hAnsi="Verdana"/>
          <w:color w:val="555555"/>
          <w:sz w:val="20"/>
          <w:szCs w:val="20"/>
        </w:rPr>
      </w:pPr>
      <w:bookmarkStart w:id="0" w:name="_GoBack"/>
      <w:bookmarkEnd w:id="0"/>
      <w:r>
        <w:rPr>
          <w:rFonts w:ascii="Verdana" w:hAnsi="Verdana"/>
          <w:color w:val="555555"/>
          <w:sz w:val="28"/>
          <w:szCs w:val="28"/>
        </w:rPr>
        <w:t>В дошкольной группе систематически и планомерно ведется работа, направленная на сохранение и укрепление здоровья детей. В целях своевременного выявления отклонений в здоровье воспитанников в детском саду проводится отслеживание состояния здоровья детей. </w:t>
      </w:r>
    </w:p>
    <w:p w:rsidR="00A93FC0" w:rsidRDefault="00A93FC0" w:rsidP="00A93FC0">
      <w:pPr>
        <w:pStyle w:val="a3"/>
        <w:shd w:val="clear" w:color="auto" w:fill="FFFFFF"/>
        <w:spacing w:before="30" w:beforeAutospacing="0" w:after="0" w:afterAutospacing="0" w:line="330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8"/>
          <w:szCs w:val="28"/>
        </w:rPr>
        <w:t xml:space="preserve">Педагоги организуют образовательный процесс с учётом здоровья детей, их индивидуальных особенностей развития. В группах соблюдаются требования </w:t>
      </w:r>
      <w:proofErr w:type="spellStart"/>
      <w:r>
        <w:rPr>
          <w:rFonts w:ascii="Verdana" w:hAnsi="Verdana"/>
          <w:color w:val="555555"/>
          <w:sz w:val="28"/>
          <w:szCs w:val="28"/>
        </w:rPr>
        <w:t>СанПиН</w:t>
      </w:r>
      <w:proofErr w:type="spellEnd"/>
      <w:r>
        <w:rPr>
          <w:rFonts w:ascii="Verdana" w:hAnsi="Verdana"/>
          <w:color w:val="555555"/>
          <w:sz w:val="28"/>
          <w:szCs w:val="28"/>
        </w:rPr>
        <w:t xml:space="preserve">. Состояние помещений детского сада соответствует гигиеническим требованиям, поддерживается в норме световой, </w:t>
      </w:r>
      <w:proofErr w:type="gramStart"/>
      <w:r>
        <w:rPr>
          <w:rFonts w:ascii="Verdana" w:hAnsi="Verdana"/>
          <w:color w:val="555555"/>
          <w:sz w:val="28"/>
          <w:szCs w:val="28"/>
        </w:rPr>
        <w:t>воздушный</w:t>
      </w:r>
      <w:proofErr w:type="gramEnd"/>
      <w:r>
        <w:rPr>
          <w:rFonts w:ascii="Verdana" w:hAnsi="Verdana"/>
          <w:color w:val="555555"/>
          <w:sz w:val="28"/>
          <w:szCs w:val="28"/>
        </w:rPr>
        <w:t xml:space="preserve">, питьевой режимы. В детском саду создается безопасная, </w:t>
      </w:r>
      <w:proofErr w:type="spellStart"/>
      <w:r>
        <w:rPr>
          <w:rFonts w:ascii="Verdana" w:hAnsi="Verdana"/>
          <w:color w:val="555555"/>
          <w:sz w:val="28"/>
          <w:szCs w:val="28"/>
        </w:rPr>
        <w:t>здоровьесберегающая</w:t>
      </w:r>
      <w:proofErr w:type="spellEnd"/>
      <w:r>
        <w:rPr>
          <w:rFonts w:ascii="Verdana" w:hAnsi="Verdana"/>
          <w:color w:val="555555"/>
          <w:sz w:val="28"/>
          <w:szCs w:val="28"/>
        </w:rPr>
        <w:t>, комфортная развивающая среда, педагогами регулярно проводятся физкультурно-оздоровительные мероприятия:</w:t>
      </w:r>
    </w:p>
    <w:p w:rsidR="00A93FC0" w:rsidRDefault="00A93FC0" w:rsidP="00A93F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утренняя гимнастика;</w:t>
      </w:r>
    </w:p>
    <w:p w:rsidR="00A93FC0" w:rsidRDefault="00A93FC0" w:rsidP="00A93F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другие виды гимнастик (дыхательная, пальчиковая, гимнастика пробуждения);</w:t>
      </w:r>
    </w:p>
    <w:p w:rsidR="00A93FC0" w:rsidRDefault="00A93FC0" w:rsidP="00A93F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физкультурные занятия, в том числе на воздухе;</w:t>
      </w:r>
    </w:p>
    <w:p w:rsidR="00A93FC0" w:rsidRDefault="00A93FC0" w:rsidP="00A93F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физкультурные праздники, досуги, соревнования;</w:t>
      </w:r>
    </w:p>
    <w:p w:rsidR="00A93FC0" w:rsidRDefault="00A93FC0" w:rsidP="00A93F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подвижные и спортивные игры;</w:t>
      </w:r>
    </w:p>
    <w:p w:rsidR="00A93FC0" w:rsidRDefault="00A93FC0" w:rsidP="00A93F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физминутки и динамические паузы;</w:t>
      </w:r>
    </w:p>
    <w:p w:rsidR="00A93FC0" w:rsidRDefault="00A93FC0" w:rsidP="00A93F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оздоровительный бег на прогулке;</w:t>
      </w:r>
    </w:p>
    <w:p w:rsidR="00A93FC0" w:rsidRDefault="00A93FC0" w:rsidP="00A93F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комплекс закаливающих мероприятий;</w:t>
      </w:r>
    </w:p>
    <w:p w:rsidR="00A93FC0" w:rsidRDefault="00A93FC0" w:rsidP="00A93F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день туризма;</w:t>
      </w:r>
    </w:p>
    <w:p w:rsidR="00A93FC0" w:rsidRDefault="00A93FC0" w:rsidP="00A93F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>дни здоровья;</w:t>
      </w:r>
    </w:p>
    <w:p w:rsidR="00A93FC0" w:rsidRDefault="00A93FC0" w:rsidP="00A93F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ind w:left="0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8"/>
          <w:szCs w:val="28"/>
        </w:rPr>
        <w:t xml:space="preserve">тематические недели «Если хочешь быть 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здоров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>, закаляйся!», «Зимние забавы».    </w:t>
      </w:r>
    </w:p>
    <w:p w:rsidR="00A93FC0" w:rsidRDefault="00A93FC0" w:rsidP="00A93FC0">
      <w:pPr>
        <w:pStyle w:val="a3"/>
        <w:shd w:val="clear" w:color="auto" w:fill="FFFFFF"/>
        <w:spacing w:before="30" w:beforeAutospacing="0" w:after="0" w:afterAutospacing="0" w:line="330" w:lineRule="atLeast"/>
        <w:jc w:val="both"/>
        <w:rPr>
          <w:rFonts w:ascii="Verdana" w:hAnsi="Verdana"/>
          <w:color w:val="555555"/>
          <w:sz w:val="20"/>
          <w:szCs w:val="20"/>
        </w:rPr>
      </w:pPr>
      <w:r>
        <w:rPr>
          <w:rFonts w:ascii="Verdana" w:hAnsi="Verdana"/>
          <w:color w:val="555555"/>
          <w:sz w:val="28"/>
          <w:szCs w:val="28"/>
        </w:rPr>
        <w:t>В текущем году в саду отсутствуют кишечные заболевания, травмы, отравления, несчастные случаи,  понизилось количество вирусных заболеваний (ОРЗ, ОРВИ - пик заболеваемости вызван инфекционной вспышкой, характерной и для других детских садов в этот период); других заболеваний не выявлено.</w:t>
      </w:r>
    </w:p>
    <w:p w:rsidR="00A93FC0" w:rsidRDefault="00A93FC0" w:rsidP="00A93FC0">
      <w:pPr>
        <w:pStyle w:val="a3"/>
        <w:shd w:val="clear" w:color="auto" w:fill="FFFFFF"/>
        <w:spacing w:before="30" w:beforeAutospacing="0" w:after="0" w:afterAutospacing="0" w:line="330" w:lineRule="atLeast"/>
        <w:jc w:val="both"/>
        <w:rPr>
          <w:rStyle w:val="a4"/>
          <w:rFonts w:ascii="Verdana" w:hAnsi="Verdana"/>
          <w:color w:val="555555"/>
          <w:sz w:val="28"/>
          <w:szCs w:val="28"/>
        </w:rPr>
      </w:pPr>
      <w:r>
        <w:rPr>
          <w:rStyle w:val="a4"/>
          <w:rFonts w:ascii="Verdana" w:hAnsi="Verdana"/>
          <w:color w:val="555555"/>
          <w:sz w:val="28"/>
          <w:szCs w:val="28"/>
        </w:rPr>
        <w:t> </w:t>
      </w:r>
    </w:p>
    <w:p w:rsidR="003B4424" w:rsidRDefault="003B4424"/>
    <w:sectPr w:rsidR="003B4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7650B"/>
    <w:multiLevelType w:val="multilevel"/>
    <w:tmpl w:val="324C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3FC0"/>
    <w:rsid w:val="003B4424"/>
    <w:rsid w:val="00A9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93F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2022-10-24T03:49:00Z</dcterms:created>
  <dcterms:modified xsi:type="dcterms:W3CDTF">2022-10-24T03:49:00Z</dcterms:modified>
</cp:coreProperties>
</file>