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01" w:rsidRDefault="00FB0CAA" w:rsidP="0022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CAA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224601">
        <w:rPr>
          <w:rFonts w:ascii="Times New Roman" w:hAnsi="Times New Roman" w:cs="Times New Roman"/>
          <w:sz w:val="28"/>
          <w:szCs w:val="28"/>
        </w:rPr>
        <w:t>г. Улан –Удэ</w:t>
      </w:r>
    </w:p>
    <w:p w:rsidR="00BC5E03" w:rsidRPr="00FB0CAA" w:rsidRDefault="00224601" w:rsidP="00224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Центр мониторинга и развития образования</w:t>
      </w:r>
    </w:p>
    <w:p w:rsidR="00FB0CAA" w:rsidRPr="00FB0CAA" w:rsidRDefault="00FB0CAA">
      <w:pPr>
        <w:rPr>
          <w:rFonts w:ascii="Times New Roman" w:hAnsi="Times New Roman" w:cs="Times New Roman"/>
          <w:sz w:val="32"/>
          <w:szCs w:val="32"/>
        </w:rPr>
      </w:pPr>
    </w:p>
    <w:p w:rsidR="00FB0CAA" w:rsidRPr="00FB0CAA" w:rsidRDefault="00FB0CAA">
      <w:pPr>
        <w:rPr>
          <w:rFonts w:ascii="Times New Roman" w:hAnsi="Times New Roman" w:cs="Times New Roman"/>
          <w:sz w:val="32"/>
          <w:szCs w:val="32"/>
        </w:rPr>
      </w:pPr>
    </w:p>
    <w:p w:rsidR="00FB0CAA" w:rsidRPr="00F72A70" w:rsidRDefault="00FB0CAA" w:rsidP="00FB0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A70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FB0CAA" w:rsidRPr="00F72A70" w:rsidRDefault="00DB18E1" w:rsidP="00DB18E1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A70">
        <w:rPr>
          <w:rFonts w:ascii="Times New Roman" w:hAnsi="Times New Roman" w:cs="Times New Roman"/>
          <w:sz w:val="32"/>
          <w:szCs w:val="32"/>
        </w:rPr>
        <w:t xml:space="preserve">о работе </w:t>
      </w:r>
      <w:r w:rsidR="00FB0CAA" w:rsidRPr="00F72A70">
        <w:rPr>
          <w:rFonts w:ascii="Times New Roman" w:hAnsi="Times New Roman" w:cs="Times New Roman"/>
          <w:sz w:val="32"/>
          <w:szCs w:val="32"/>
        </w:rPr>
        <w:t>муниципальной инновационной площадки</w:t>
      </w:r>
    </w:p>
    <w:p w:rsidR="00224601" w:rsidRPr="00F72A70" w:rsidRDefault="00DB18E1" w:rsidP="00FB0CAA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A70">
        <w:rPr>
          <w:rFonts w:ascii="Times New Roman" w:hAnsi="Times New Roman" w:cs="Times New Roman"/>
          <w:sz w:val="32"/>
          <w:szCs w:val="32"/>
        </w:rPr>
        <w:t>по реализации проекта «Опережая время» за 2021</w:t>
      </w:r>
      <w:r w:rsidR="00C74F74">
        <w:rPr>
          <w:rFonts w:ascii="Times New Roman" w:hAnsi="Times New Roman" w:cs="Times New Roman"/>
          <w:sz w:val="32"/>
          <w:szCs w:val="32"/>
        </w:rPr>
        <w:t xml:space="preserve"> -2022</w:t>
      </w:r>
      <w:r w:rsidRPr="00F72A70">
        <w:rPr>
          <w:rFonts w:ascii="Times New Roman" w:hAnsi="Times New Roman" w:cs="Times New Roman"/>
          <w:sz w:val="32"/>
          <w:szCs w:val="32"/>
        </w:rPr>
        <w:t xml:space="preserve"> г</w:t>
      </w:r>
      <w:r w:rsidR="001B4DD2" w:rsidRPr="00F72A70">
        <w:rPr>
          <w:rFonts w:ascii="Times New Roman" w:hAnsi="Times New Roman" w:cs="Times New Roman"/>
          <w:sz w:val="32"/>
          <w:szCs w:val="32"/>
        </w:rPr>
        <w:t>.</w:t>
      </w:r>
    </w:p>
    <w:p w:rsidR="00F72A70" w:rsidRPr="00F72A70" w:rsidRDefault="00F72A70" w:rsidP="00F72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A70">
        <w:rPr>
          <w:rFonts w:ascii="Times New Roman" w:hAnsi="Times New Roman" w:cs="Times New Roman"/>
          <w:sz w:val="32"/>
          <w:szCs w:val="32"/>
        </w:rPr>
        <w:t>на базе сетевого взаимодействия</w:t>
      </w:r>
    </w:p>
    <w:p w:rsidR="00F72A70" w:rsidRPr="00F72A70" w:rsidRDefault="00F72A70" w:rsidP="00F72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A70">
        <w:rPr>
          <w:rFonts w:ascii="Times New Roman" w:hAnsi="Times New Roman" w:cs="Times New Roman"/>
          <w:sz w:val="32"/>
          <w:szCs w:val="32"/>
        </w:rPr>
        <w:t xml:space="preserve"> МБДОУ «Детский сад №71 «Огонек», МБДОУ №72 «Аленушка», МАДОУ №111 «Дашенька»</w:t>
      </w:r>
    </w:p>
    <w:p w:rsidR="00224601" w:rsidRDefault="00224601" w:rsidP="00FB0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4601" w:rsidRDefault="00224601" w:rsidP="00FB0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4601" w:rsidRDefault="00224601" w:rsidP="00FB0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4601" w:rsidRDefault="00224601" w:rsidP="00FB0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4601" w:rsidRDefault="00224601" w:rsidP="00FB0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4601" w:rsidRDefault="0017798F" w:rsidP="00DB18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 г.</w:t>
      </w:r>
    </w:p>
    <w:p w:rsidR="00C74F74" w:rsidRPr="00DB18E1" w:rsidRDefault="00C74F74" w:rsidP="00DB18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7AFA" w:rsidRDefault="00C77AFA" w:rsidP="00B712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601" w:rsidRPr="00B71253" w:rsidRDefault="00224601" w:rsidP="00B71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lastRenderedPageBreak/>
        <w:t>23.08.2021</w:t>
      </w:r>
      <w:r w:rsidRPr="00B712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7798F" w:rsidRPr="00B71253">
        <w:rPr>
          <w:rFonts w:ascii="Times New Roman" w:hAnsi="Times New Roman" w:cs="Times New Roman"/>
          <w:sz w:val="24"/>
          <w:szCs w:val="24"/>
        </w:rPr>
        <w:t>м</w:t>
      </w:r>
      <w:r w:rsidRPr="00B71253">
        <w:rPr>
          <w:rFonts w:ascii="Times New Roman" w:hAnsi="Times New Roman" w:cs="Times New Roman"/>
          <w:sz w:val="24"/>
          <w:szCs w:val="24"/>
        </w:rPr>
        <w:t xml:space="preserve">униципальному автономному образовательному </w:t>
      </w:r>
      <w:r w:rsidR="0017798F" w:rsidRPr="00B71253">
        <w:rPr>
          <w:rFonts w:ascii="Times New Roman" w:hAnsi="Times New Roman" w:cs="Times New Roman"/>
          <w:sz w:val="24"/>
          <w:szCs w:val="24"/>
        </w:rPr>
        <w:t>учреждению «</w:t>
      </w:r>
      <w:r w:rsidR="00CD0E52" w:rsidRPr="00B71253">
        <w:rPr>
          <w:rFonts w:ascii="Times New Roman" w:hAnsi="Times New Roman" w:cs="Times New Roman"/>
          <w:sz w:val="24"/>
          <w:szCs w:val="24"/>
        </w:rPr>
        <w:t>Детский сад №111</w:t>
      </w:r>
      <w:r w:rsidR="00EA39E0" w:rsidRPr="00B71253">
        <w:rPr>
          <w:rFonts w:ascii="Times New Roman" w:hAnsi="Times New Roman" w:cs="Times New Roman"/>
          <w:sz w:val="24"/>
          <w:szCs w:val="24"/>
        </w:rPr>
        <w:t xml:space="preserve"> </w:t>
      </w:r>
      <w:r w:rsidR="0017798F" w:rsidRPr="00B71253">
        <w:rPr>
          <w:rFonts w:ascii="Times New Roman" w:hAnsi="Times New Roman" w:cs="Times New Roman"/>
          <w:sz w:val="24"/>
          <w:szCs w:val="24"/>
        </w:rPr>
        <w:t xml:space="preserve">«Дашенька», муниципальному </w:t>
      </w:r>
      <w:r w:rsidR="00FE2578" w:rsidRPr="00B71253">
        <w:rPr>
          <w:rFonts w:ascii="Times New Roman" w:hAnsi="Times New Roman" w:cs="Times New Roman"/>
          <w:sz w:val="24"/>
          <w:szCs w:val="24"/>
        </w:rPr>
        <w:t>бюджетному образовательному</w:t>
      </w:r>
      <w:r w:rsidR="0017798F" w:rsidRPr="00B71253">
        <w:rPr>
          <w:rFonts w:ascii="Times New Roman" w:hAnsi="Times New Roman" w:cs="Times New Roman"/>
          <w:sz w:val="24"/>
          <w:szCs w:val="24"/>
        </w:rPr>
        <w:t xml:space="preserve"> учреждению «Детский сад №71 «Огонек», муниципальному </w:t>
      </w:r>
      <w:r w:rsidR="00FE2578" w:rsidRPr="00B71253">
        <w:rPr>
          <w:rFonts w:ascii="Times New Roman" w:hAnsi="Times New Roman" w:cs="Times New Roman"/>
          <w:sz w:val="24"/>
          <w:szCs w:val="24"/>
        </w:rPr>
        <w:t>бюджетному образовательному</w:t>
      </w:r>
      <w:r w:rsidR="0017798F" w:rsidRPr="00B71253">
        <w:rPr>
          <w:rFonts w:ascii="Times New Roman" w:hAnsi="Times New Roman" w:cs="Times New Roman"/>
          <w:sz w:val="24"/>
          <w:szCs w:val="24"/>
        </w:rPr>
        <w:t xml:space="preserve"> учреждению «Детский сад №72 «Аленушка» </w:t>
      </w:r>
      <w:r w:rsidR="0017798F" w:rsidRPr="00B71253">
        <w:rPr>
          <w:rFonts w:ascii="Times New Roman" w:hAnsi="Times New Roman" w:cs="Times New Roman"/>
          <w:b/>
          <w:sz w:val="24"/>
          <w:szCs w:val="24"/>
        </w:rPr>
        <w:t>присвоен статус муниципальной инновационной площадки в рамках проекта «Город -  как среда развития образования».</w:t>
      </w:r>
    </w:p>
    <w:p w:rsidR="0017798F" w:rsidRPr="00B71253" w:rsidRDefault="0017798F" w:rsidP="00B71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>Тема инновационной деятельности:</w:t>
      </w:r>
      <w:r w:rsidRPr="00B71253">
        <w:rPr>
          <w:rFonts w:ascii="Times New Roman" w:hAnsi="Times New Roman" w:cs="Times New Roman"/>
          <w:sz w:val="24"/>
          <w:szCs w:val="24"/>
        </w:rPr>
        <w:t xml:space="preserve"> «Сетевое взаимодействие как форма повышения качества методической компетентности педагогов ДОО»</w:t>
      </w:r>
    </w:p>
    <w:p w:rsidR="00CD0E52" w:rsidRPr="00B71253" w:rsidRDefault="00CD0E52" w:rsidP="00B712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 xml:space="preserve">Направленность инновационной </w:t>
      </w:r>
      <w:r w:rsidR="00D118E8" w:rsidRPr="00B71253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="00D118E8" w:rsidRPr="00B71253">
        <w:rPr>
          <w:rFonts w:ascii="Times New Roman" w:hAnsi="Times New Roman" w:cs="Times New Roman"/>
          <w:sz w:val="24"/>
          <w:szCs w:val="24"/>
        </w:rPr>
        <w:t xml:space="preserve"> способы социального взаимодействия между ДОУ, оказание консультативной помощи педагогам с помощью электронных ресурсов.</w:t>
      </w:r>
    </w:p>
    <w:p w:rsidR="00B71253" w:rsidRDefault="00CD0E52" w:rsidP="00B71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>Сроки инновационной деятельности:</w:t>
      </w:r>
      <w:r w:rsidRPr="00B71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AE6" w:rsidRPr="00B71253" w:rsidRDefault="00CD0E52" w:rsidP="00B71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Первый этап – подготовительный (сентябрь 202</w:t>
      </w:r>
      <w:r w:rsidR="00B71253">
        <w:rPr>
          <w:rFonts w:ascii="Times New Roman" w:hAnsi="Times New Roman" w:cs="Times New Roman"/>
          <w:sz w:val="24"/>
          <w:szCs w:val="24"/>
        </w:rPr>
        <w:t>1</w:t>
      </w:r>
      <w:r w:rsidRPr="00B71253">
        <w:rPr>
          <w:rFonts w:ascii="Times New Roman" w:hAnsi="Times New Roman" w:cs="Times New Roman"/>
          <w:sz w:val="24"/>
          <w:szCs w:val="24"/>
        </w:rPr>
        <w:t xml:space="preserve">г </w:t>
      </w:r>
      <w:r w:rsidR="00F17789" w:rsidRPr="00B71253">
        <w:rPr>
          <w:rFonts w:ascii="Times New Roman" w:hAnsi="Times New Roman" w:cs="Times New Roman"/>
          <w:sz w:val="24"/>
          <w:szCs w:val="24"/>
        </w:rPr>
        <w:t>–</w:t>
      </w:r>
      <w:r w:rsidRPr="00B71253">
        <w:rPr>
          <w:rFonts w:ascii="Times New Roman" w:hAnsi="Times New Roman" w:cs="Times New Roman"/>
          <w:sz w:val="24"/>
          <w:szCs w:val="24"/>
        </w:rPr>
        <w:t xml:space="preserve"> </w:t>
      </w:r>
      <w:r w:rsidR="00B71253">
        <w:rPr>
          <w:rFonts w:ascii="Times New Roman" w:hAnsi="Times New Roman" w:cs="Times New Roman"/>
          <w:sz w:val="24"/>
          <w:szCs w:val="24"/>
        </w:rPr>
        <w:t>октябрь</w:t>
      </w:r>
      <w:r w:rsidR="00F17789" w:rsidRPr="00B71253">
        <w:rPr>
          <w:rFonts w:ascii="Times New Roman" w:hAnsi="Times New Roman" w:cs="Times New Roman"/>
          <w:sz w:val="24"/>
          <w:szCs w:val="24"/>
        </w:rPr>
        <w:t xml:space="preserve"> 202</w:t>
      </w:r>
      <w:r w:rsidR="00B71253">
        <w:rPr>
          <w:rFonts w:ascii="Times New Roman" w:hAnsi="Times New Roman" w:cs="Times New Roman"/>
          <w:sz w:val="24"/>
          <w:szCs w:val="24"/>
        </w:rPr>
        <w:t>1</w:t>
      </w:r>
      <w:r w:rsidRPr="00B71253">
        <w:rPr>
          <w:rFonts w:ascii="Times New Roman" w:hAnsi="Times New Roman" w:cs="Times New Roman"/>
          <w:sz w:val="24"/>
          <w:szCs w:val="24"/>
        </w:rPr>
        <w:t>г.)</w:t>
      </w:r>
    </w:p>
    <w:p w:rsidR="00B71253" w:rsidRDefault="003A2AE6" w:rsidP="00B71253">
      <w:pPr>
        <w:spacing w:line="240" w:lineRule="auto"/>
        <w:jc w:val="both"/>
        <w:rPr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Вто</w:t>
      </w:r>
      <w:r w:rsidR="0009513D" w:rsidRPr="00B71253">
        <w:rPr>
          <w:rFonts w:ascii="Times New Roman" w:hAnsi="Times New Roman" w:cs="Times New Roman"/>
          <w:sz w:val="24"/>
          <w:szCs w:val="24"/>
        </w:rPr>
        <w:t xml:space="preserve">рой этап – практический (ноябрь </w:t>
      </w:r>
      <w:r w:rsidRPr="00B71253">
        <w:rPr>
          <w:rFonts w:ascii="Times New Roman" w:hAnsi="Times New Roman" w:cs="Times New Roman"/>
          <w:sz w:val="24"/>
          <w:szCs w:val="24"/>
        </w:rPr>
        <w:t>202</w:t>
      </w:r>
      <w:r w:rsidR="00B71253">
        <w:rPr>
          <w:rFonts w:ascii="Times New Roman" w:hAnsi="Times New Roman" w:cs="Times New Roman"/>
          <w:sz w:val="24"/>
          <w:szCs w:val="24"/>
        </w:rPr>
        <w:t>1</w:t>
      </w:r>
      <w:r w:rsidRPr="00B71253">
        <w:rPr>
          <w:rFonts w:ascii="Times New Roman" w:hAnsi="Times New Roman" w:cs="Times New Roman"/>
          <w:sz w:val="24"/>
          <w:szCs w:val="24"/>
        </w:rPr>
        <w:t>г.-май 202</w:t>
      </w:r>
      <w:r w:rsidR="00B71253">
        <w:rPr>
          <w:rFonts w:ascii="Times New Roman" w:hAnsi="Times New Roman" w:cs="Times New Roman"/>
          <w:sz w:val="24"/>
          <w:szCs w:val="24"/>
        </w:rPr>
        <w:t>2</w:t>
      </w:r>
      <w:r w:rsidRPr="00B71253">
        <w:rPr>
          <w:rFonts w:ascii="Times New Roman" w:hAnsi="Times New Roman" w:cs="Times New Roman"/>
          <w:sz w:val="24"/>
          <w:szCs w:val="24"/>
        </w:rPr>
        <w:t>г.).</w:t>
      </w:r>
      <w:r w:rsidRPr="00B71253">
        <w:rPr>
          <w:sz w:val="24"/>
          <w:szCs w:val="24"/>
        </w:rPr>
        <w:t xml:space="preserve"> </w:t>
      </w:r>
    </w:p>
    <w:p w:rsidR="00CD0E52" w:rsidRPr="00B71253" w:rsidRDefault="003A2AE6" w:rsidP="00B71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Третий этап- оценочно-рефлексивный (сентябрь 2021г.-август 2022г.)</w:t>
      </w:r>
    </w:p>
    <w:p w:rsidR="00CD0E52" w:rsidRPr="00B71253" w:rsidRDefault="00CD0E52" w:rsidP="00B712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>Статус инновационной деятельности:</w:t>
      </w:r>
      <w:r w:rsidRPr="00B71253">
        <w:rPr>
          <w:rFonts w:ascii="Times New Roman" w:hAnsi="Times New Roman" w:cs="Times New Roman"/>
          <w:sz w:val="24"/>
          <w:szCs w:val="24"/>
        </w:rPr>
        <w:t xml:space="preserve"> муниципальная инновационная площадка.</w:t>
      </w:r>
    </w:p>
    <w:p w:rsidR="00CD0E52" w:rsidRPr="00F17789" w:rsidRDefault="00CD0E52" w:rsidP="00B7125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>Руководители инновационной площадки:</w:t>
      </w:r>
      <w:r w:rsidRPr="00B71253">
        <w:rPr>
          <w:rFonts w:ascii="Times New Roman" w:eastAsia="Calibri" w:hAnsi="Times New Roman" w:cs="Times New Roman"/>
          <w:sz w:val="24"/>
          <w:szCs w:val="24"/>
        </w:rPr>
        <w:t xml:space="preserve"> заведующий МАДОУ Детский сад №111 «Дашенька» Зиннатуллина Лариса Сергеевна, </w:t>
      </w:r>
      <w:r w:rsidR="00B71253" w:rsidRPr="00B71253"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Pr="00B71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789" w:rsidRPr="00B71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789" w:rsidRPr="00B71253">
        <w:rPr>
          <w:sz w:val="24"/>
          <w:szCs w:val="24"/>
        </w:rPr>
        <w:t xml:space="preserve"> </w:t>
      </w:r>
      <w:r w:rsidR="00B71253">
        <w:rPr>
          <w:rFonts w:ascii="Times New Roman" w:eastAsia="Calibri" w:hAnsi="Times New Roman" w:cs="Times New Roman"/>
          <w:sz w:val="24"/>
          <w:szCs w:val="24"/>
        </w:rPr>
        <w:t>МБДОУ д</w:t>
      </w:r>
      <w:r w:rsidRPr="00B71253">
        <w:rPr>
          <w:rFonts w:ascii="Times New Roman" w:eastAsia="Calibri" w:hAnsi="Times New Roman" w:cs="Times New Roman"/>
          <w:sz w:val="24"/>
          <w:szCs w:val="24"/>
        </w:rPr>
        <w:t>етский сад №71 «Огонек»</w:t>
      </w:r>
      <w:r w:rsidR="00F17789" w:rsidRPr="00B71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253">
        <w:rPr>
          <w:rFonts w:ascii="Times New Roman" w:eastAsia="Calibri" w:hAnsi="Times New Roman" w:cs="Times New Roman"/>
          <w:sz w:val="24"/>
          <w:szCs w:val="24"/>
        </w:rPr>
        <w:t>Щербакова Юлия Леонидовна, МБДОУ</w:t>
      </w:r>
      <w:r w:rsidR="00F17789" w:rsidRPr="00B71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253">
        <w:rPr>
          <w:rFonts w:ascii="Times New Roman" w:eastAsia="Calibri" w:hAnsi="Times New Roman" w:cs="Times New Roman"/>
          <w:sz w:val="24"/>
          <w:szCs w:val="24"/>
        </w:rPr>
        <w:t>заведующий Д</w:t>
      </w:r>
      <w:r w:rsidRPr="00B71253">
        <w:rPr>
          <w:rFonts w:ascii="Times New Roman" w:eastAsia="Calibri" w:hAnsi="Times New Roman" w:cs="Times New Roman"/>
          <w:sz w:val="24"/>
          <w:szCs w:val="24"/>
        </w:rPr>
        <w:t>етский сад №72 «Аленушка» Сагакова Елена Владимировна</w:t>
      </w:r>
      <w:r w:rsidR="00F17789" w:rsidRPr="00F177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789" w:rsidRPr="00B71253" w:rsidRDefault="00F17789" w:rsidP="00B71253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B71253">
        <w:rPr>
          <w:rFonts w:ascii="Times New Roman" w:eastAsia="Calibri" w:hAnsi="Times New Roman" w:cs="Times New Roman"/>
          <w:sz w:val="24"/>
          <w:szCs w:val="28"/>
        </w:rPr>
        <w:t xml:space="preserve">Участники </w:t>
      </w:r>
      <w:r w:rsidRPr="00B71253">
        <w:rPr>
          <w:rFonts w:ascii="Times New Roman" w:hAnsi="Times New Roman" w:cs="Times New Roman"/>
          <w:sz w:val="24"/>
          <w:szCs w:val="28"/>
        </w:rPr>
        <w:t>инновационной деятельности:</w:t>
      </w:r>
      <w:r w:rsidR="003A2AE6" w:rsidRPr="00B71253">
        <w:rPr>
          <w:rFonts w:ascii="Times New Roman" w:hAnsi="Times New Roman" w:cs="Times New Roman"/>
          <w:sz w:val="24"/>
          <w:szCs w:val="28"/>
        </w:rPr>
        <w:t xml:space="preserve"> педагоги ДОУ </w:t>
      </w:r>
      <w:r w:rsidR="00AD2F2D" w:rsidRPr="00B71253">
        <w:rPr>
          <w:rFonts w:ascii="Times New Roman" w:hAnsi="Times New Roman" w:cs="Times New Roman"/>
          <w:sz w:val="24"/>
          <w:szCs w:val="28"/>
        </w:rPr>
        <w:t>города</w:t>
      </w:r>
    </w:p>
    <w:p w:rsidR="00CD0E52" w:rsidRPr="00B71253" w:rsidRDefault="00F17789" w:rsidP="00B7125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 xml:space="preserve">Цель инновационной деятельности: </w:t>
      </w:r>
    </w:p>
    <w:p w:rsidR="00F17789" w:rsidRPr="00B71253" w:rsidRDefault="00F17789" w:rsidP="00B71253">
      <w:pPr>
        <w:pStyle w:val="a5"/>
        <w:spacing w:before="200" w:beforeAutospacing="0" w:after="0" w:afterAutospacing="0"/>
        <w:ind w:left="720"/>
      </w:pPr>
      <w:r w:rsidRPr="00B71253">
        <w:t>Создание новой системы методического сопровождения педагогов ДОО на основе сетевого взаимодействия.</w:t>
      </w:r>
      <w:r w:rsidR="00D118E8" w:rsidRPr="00B71253">
        <w:rPr>
          <w:rFonts w:ascii="Tahoma" w:eastAsia="Tahoma" w:hAnsi="Tahoma" w:cs="Tahoma"/>
          <w:b/>
          <w:bCs/>
          <w:color w:val="FF0000"/>
          <w:spacing w:val="60"/>
          <w:kern w:val="24"/>
        </w:rPr>
        <w:t xml:space="preserve"> </w:t>
      </w:r>
    </w:p>
    <w:p w:rsidR="00D118E8" w:rsidRPr="00B71253" w:rsidRDefault="00D118E8" w:rsidP="00B7125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25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17789" w:rsidRPr="00B71253" w:rsidRDefault="00F17789" w:rsidP="00B71253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1. Разработка организационной модели методического сопровождения педагогов на основе сетевого партнёрства.</w:t>
      </w:r>
    </w:p>
    <w:p w:rsidR="00F17789" w:rsidRPr="00B71253" w:rsidRDefault="00F17789" w:rsidP="00B71253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2. Разработка нормативно-правовой документации деятельности образовательной сети и условий ее функционирования.</w:t>
      </w:r>
    </w:p>
    <w:p w:rsidR="00D118E8" w:rsidRPr="00B71253" w:rsidRDefault="00F17789" w:rsidP="00B71253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1253">
        <w:rPr>
          <w:rFonts w:ascii="Times New Roman" w:hAnsi="Times New Roman" w:cs="Times New Roman"/>
          <w:sz w:val="24"/>
          <w:szCs w:val="24"/>
        </w:rPr>
        <w:t>3.Создание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</w:r>
    </w:p>
    <w:p w:rsidR="00D118E8" w:rsidRPr="00B71253" w:rsidRDefault="00D118E8" w:rsidP="00D118E8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Проблематика</w:t>
      </w:r>
      <w:r w:rsidR="001B4DD2" w:rsidRPr="00B71253">
        <w:rPr>
          <w:rFonts w:ascii="Times New Roman" w:hAnsi="Times New Roman" w:cs="Times New Roman"/>
          <w:b/>
          <w:sz w:val="24"/>
          <w:szCs w:val="28"/>
        </w:rPr>
        <w:t xml:space="preserve"> вопроса</w:t>
      </w:r>
      <w:r w:rsidRPr="00B71253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B967FF" w:rsidRPr="00B71253" w:rsidRDefault="00B967FF" w:rsidP="00D118E8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Обоснование социальной значимости проекта</w:t>
      </w:r>
    </w:p>
    <w:p w:rsidR="00F17789" w:rsidRPr="00B71253" w:rsidRDefault="00D118E8" w:rsidP="00D118E8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1.</w:t>
      </w:r>
      <w:r w:rsidRPr="00B71253">
        <w:rPr>
          <w:rFonts w:ascii="Times New Roman" w:hAnsi="Times New Roman" w:cs="Times New Roman"/>
          <w:sz w:val="24"/>
          <w:szCs w:val="28"/>
        </w:rPr>
        <w:t>Отсутствие системы методического сопровождения педагогов ДОО в г. Улан-Удэ.</w:t>
      </w:r>
    </w:p>
    <w:p w:rsidR="00D118E8" w:rsidRPr="00B71253" w:rsidRDefault="00D118E8" w:rsidP="00D118E8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lastRenderedPageBreak/>
        <w:t>2.</w:t>
      </w:r>
      <w:r w:rsidRPr="00B71253">
        <w:rPr>
          <w:sz w:val="20"/>
        </w:rPr>
        <w:t xml:space="preserve"> </w:t>
      </w:r>
      <w:r w:rsidRPr="00B71253">
        <w:rPr>
          <w:rFonts w:ascii="Times New Roman" w:hAnsi="Times New Roman" w:cs="Times New Roman"/>
          <w:sz w:val="24"/>
          <w:szCs w:val="28"/>
        </w:rPr>
        <w:t>Отсутствие площадки для обмена опытом и обсуждения инноваций в деятельности педагогов города.</w:t>
      </w:r>
    </w:p>
    <w:p w:rsidR="00D118E8" w:rsidRPr="00B71253" w:rsidRDefault="00D118E8" w:rsidP="00D118E8">
      <w:pPr>
        <w:pStyle w:val="a4"/>
        <w:rPr>
          <w:rFonts w:ascii="Times New Roman" w:hAnsi="Times New Roman" w:cs="Times New Roman"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3.</w:t>
      </w:r>
      <w:r w:rsidRPr="00B71253">
        <w:rPr>
          <w:sz w:val="20"/>
        </w:rPr>
        <w:t xml:space="preserve"> </w:t>
      </w:r>
      <w:r w:rsidRPr="00B71253">
        <w:rPr>
          <w:rFonts w:ascii="Times New Roman" w:hAnsi="Times New Roman" w:cs="Times New Roman"/>
          <w:sz w:val="24"/>
          <w:szCs w:val="28"/>
        </w:rPr>
        <w:t xml:space="preserve">Слабая мотивация педагогов к самообразованию и повышению </w:t>
      </w:r>
      <w:proofErr w:type="spellStart"/>
      <w:r w:rsidRPr="00B71253">
        <w:rPr>
          <w:rFonts w:ascii="Times New Roman" w:hAnsi="Times New Roman" w:cs="Times New Roman"/>
          <w:sz w:val="24"/>
          <w:szCs w:val="28"/>
        </w:rPr>
        <w:t>пед</w:t>
      </w:r>
      <w:proofErr w:type="spellEnd"/>
      <w:r w:rsidRPr="00B71253">
        <w:rPr>
          <w:rFonts w:ascii="Times New Roman" w:hAnsi="Times New Roman" w:cs="Times New Roman"/>
          <w:sz w:val="24"/>
          <w:szCs w:val="28"/>
        </w:rPr>
        <w:t>. Мастерства.</w:t>
      </w:r>
    </w:p>
    <w:p w:rsidR="00D118E8" w:rsidRPr="00B71253" w:rsidRDefault="00D118E8" w:rsidP="00D118E8">
      <w:pPr>
        <w:pStyle w:val="a4"/>
        <w:rPr>
          <w:rFonts w:ascii="Times New Roman" w:hAnsi="Times New Roman" w:cs="Times New Roman"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4.</w:t>
      </w:r>
      <w:r w:rsidRPr="00B71253">
        <w:rPr>
          <w:sz w:val="20"/>
        </w:rPr>
        <w:t xml:space="preserve"> </w:t>
      </w:r>
      <w:r w:rsidRPr="00B71253">
        <w:rPr>
          <w:rFonts w:ascii="Times New Roman" w:hAnsi="Times New Roman" w:cs="Times New Roman"/>
          <w:sz w:val="24"/>
          <w:szCs w:val="28"/>
        </w:rPr>
        <w:t>Приток неквалифицированных кадров в ДОО, отсутствие налаженной системы наставничества и выстраивания траектории профессионального развития</w:t>
      </w:r>
    </w:p>
    <w:p w:rsidR="00EA39E0" w:rsidRPr="00B71253" w:rsidRDefault="00EA39E0" w:rsidP="00D118E8">
      <w:pPr>
        <w:pStyle w:val="a4"/>
        <w:rPr>
          <w:rFonts w:ascii="Times New Roman" w:hAnsi="Times New Roman" w:cs="Times New Roman"/>
          <w:sz w:val="24"/>
          <w:szCs w:val="28"/>
        </w:rPr>
      </w:pPr>
      <w:r w:rsidRPr="00B71253">
        <w:rPr>
          <w:rFonts w:ascii="Times New Roman" w:hAnsi="Times New Roman" w:cs="Times New Roman"/>
          <w:sz w:val="24"/>
          <w:szCs w:val="28"/>
        </w:rPr>
        <w:t xml:space="preserve">Отчет составлен по методу </w:t>
      </w:r>
      <w:proofErr w:type="spellStart"/>
      <w:r w:rsidRPr="00B71253">
        <w:rPr>
          <w:rFonts w:ascii="Times New Roman" w:hAnsi="Times New Roman" w:cs="Times New Roman"/>
          <w:sz w:val="24"/>
          <w:szCs w:val="28"/>
          <w:lang w:val="en-US"/>
        </w:rPr>
        <w:t>swot</w:t>
      </w:r>
      <w:proofErr w:type="spellEnd"/>
      <w:r w:rsidRPr="00B71253">
        <w:rPr>
          <w:rFonts w:ascii="Times New Roman" w:hAnsi="Times New Roman" w:cs="Times New Roman"/>
          <w:b/>
          <w:sz w:val="24"/>
          <w:szCs w:val="28"/>
        </w:rPr>
        <w:t xml:space="preserve"> -</w:t>
      </w:r>
      <w:r w:rsidRPr="00B71253">
        <w:rPr>
          <w:rFonts w:ascii="Times New Roman" w:hAnsi="Times New Roman" w:cs="Times New Roman"/>
          <w:sz w:val="24"/>
          <w:szCs w:val="28"/>
        </w:rPr>
        <w:t>анализа</w:t>
      </w:r>
    </w:p>
    <w:p w:rsidR="00467736" w:rsidRPr="00B71253" w:rsidRDefault="00467736" w:rsidP="00467736">
      <w:pPr>
        <w:pStyle w:val="a4"/>
        <w:rPr>
          <w:rFonts w:ascii="Times New Roman" w:hAnsi="Times New Roman" w:cs="Times New Roman"/>
          <w:b/>
          <w:sz w:val="24"/>
          <w:szCs w:val="28"/>
        </w:rPr>
      </w:pPr>
    </w:p>
    <w:p w:rsidR="00033478" w:rsidRPr="00B71253" w:rsidRDefault="00EA39E0" w:rsidP="00FE2578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1253">
        <w:rPr>
          <w:rFonts w:ascii="Times New Roman" w:hAnsi="Times New Roman" w:cs="Times New Roman"/>
          <w:b/>
          <w:sz w:val="24"/>
          <w:szCs w:val="28"/>
        </w:rPr>
        <w:t>Описание первого этапа работы муниципальной инновационной площадки,</w:t>
      </w:r>
      <w:r w:rsidR="00160C48" w:rsidRPr="00B71253">
        <w:rPr>
          <w:rFonts w:ascii="Times New Roman" w:hAnsi="Times New Roman" w:cs="Times New Roman"/>
          <w:b/>
          <w:sz w:val="24"/>
          <w:szCs w:val="28"/>
        </w:rPr>
        <w:t xml:space="preserve"> анализ по</w:t>
      </w:r>
      <w:r w:rsidR="00467736" w:rsidRPr="00B71253">
        <w:rPr>
          <w:rFonts w:ascii="Times New Roman" w:hAnsi="Times New Roman" w:cs="Times New Roman"/>
          <w:b/>
          <w:sz w:val="24"/>
          <w:szCs w:val="28"/>
        </w:rPr>
        <w:t>ставленных задач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469"/>
        <w:gridCol w:w="1984"/>
        <w:gridCol w:w="3402"/>
        <w:gridCol w:w="3402"/>
      </w:tblGrid>
      <w:tr w:rsidR="00863280" w:rsidRPr="00033478" w:rsidTr="00543C4B">
        <w:tc>
          <w:tcPr>
            <w:tcW w:w="13592" w:type="dxa"/>
            <w:gridSpan w:val="5"/>
          </w:tcPr>
          <w:p w:rsidR="0009513D" w:rsidRPr="00F2079F" w:rsidRDefault="0009513D" w:rsidP="003B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этап – подготовительный </w:t>
            </w:r>
          </w:p>
          <w:p w:rsidR="00F72A70" w:rsidRPr="00F2079F" w:rsidRDefault="00863280" w:rsidP="003B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 Разработка нормативно – правовой документации деятельности образовательной сети и условий ее функционирования.</w:t>
            </w:r>
          </w:p>
        </w:tc>
      </w:tr>
      <w:tr w:rsidR="002A66D8" w:rsidRPr="00033478" w:rsidTr="003B0E0F">
        <w:tc>
          <w:tcPr>
            <w:tcW w:w="2335" w:type="dxa"/>
          </w:tcPr>
          <w:p w:rsidR="002A66D8" w:rsidRPr="00F2079F" w:rsidRDefault="00F72A70" w:rsidP="00277F1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453" w:type="dxa"/>
            <w:gridSpan w:val="2"/>
          </w:tcPr>
          <w:p w:rsidR="002A66D8" w:rsidRPr="00F2079F" w:rsidRDefault="00F72A70" w:rsidP="00D118E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402" w:type="dxa"/>
          </w:tcPr>
          <w:p w:rsidR="002A66D8" w:rsidRPr="00F2079F" w:rsidRDefault="002A66D8" w:rsidP="0028127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содержания деятельности </w:t>
            </w:r>
          </w:p>
        </w:tc>
        <w:tc>
          <w:tcPr>
            <w:tcW w:w="3402" w:type="dxa"/>
          </w:tcPr>
          <w:p w:rsidR="002A66D8" w:rsidRPr="00F2079F" w:rsidRDefault="002A66D8" w:rsidP="00F72A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A66D8" w:rsidRPr="00033478" w:rsidTr="003B0E0F">
        <w:tc>
          <w:tcPr>
            <w:tcW w:w="2335" w:type="dxa"/>
          </w:tcPr>
          <w:p w:rsidR="002A66D8" w:rsidRPr="00A01809" w:rsidRDefault="002A66D8" w:rsidP="00A0180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1809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литературы и изучения опыта работы других образовательных учреждений по данной теме.</w:t>
            </w:r>
          </w:p>
          <w:p w:rsidR="002A66D8" w:rsidRDefault="00306EE2" w:rsidP="00A0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нормативно - </w:t>
            </w:r>
            <w:r w:rsidR="002A66D8">
              <w:rPr>
                <w:rFonts w:ascii="Times New Roman" w:hAnsi="Times New Roman" w:cs="Times New Roman"/>
                <w:sz w:val="24"/>
                <w:szCs w:val="24"/>
              </w:rPr>
              <w:t>правовую базу, регламентирующую деятельность МИП</w:t>
            </w:r>
          </w:p>
          <w:p w:rsidR="00B30AAF" w:rsidRPr="00A01809" w:rsidRDefault="002A66D8" w:rsidP="00A0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Информировать педагогическое сообщество о начале деятельности МИП.</w:t>
            </w:r>
          </w:p>
        </w:tc>
        <w:tc>
          <w:tcPr>
            <w:tcW w:w="4453" w:type="dxa"/>
            <w:gridSpan w:val="2"/>
          </w:tcPr>
          <w:p w:rsidR="002A66D8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1.Изучение, анализ и оценка практического опыта работы инновационных площадок РФ.</w:t>
            </w:r>
          </w:p>
          <w:p w:rsidR="002A66D8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2.Подбор материала для разработки локальных актов для организации МИП.</w:t>
            </w:r>
          </w:p>
          <w:p w:rsidR="002A66D8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3.Поиск потенциальных участников и партнеров МИП.</w:t>
            </w:r>
          </w:p>
          <w:p w:rsidR="002A66D8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4.Осуществлени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>е постоянной связи, консультации с аналитиком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ЦМРО. </w:t>
            </w:r>
          </w:p>
          <w:p w:rsidR="002A66D8" w:rsidRPr="00631EA8" w:rsidRDefault="002A66D8" w:rsidP="00306EE2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631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наличия необходимого оснащения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организации МИП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A66D8" w:rsidRPr="008337D4" w:rsidRDefault="004D28C3" w:rsidP="008337D4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6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6D8" w:rsidRPr="003D32C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2A66D8" w:rsidRPr="003D32C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наличия квалифицированного состава специали</w:t>
            </w:r>
            <w:r w:rsidR="002A66D8">
              <w:rPr>
                <w:rFonts w:ascii="Times New Roman" w:hAnsi="Times New Roman" w:cs="Times New Roman"/>
                <w:bCs/>
                <w:sz w:val="24"/>
                <w:szCs w:val="24"/>
              </w:rPr>
              <w:t>стов, обеспечивающих работу МИП</w:t>
            </w:r>
          </w:p>
        </w:tc>
        <w:tc>
          <w:tcPr>
            <w:tcW w:w="3402" w:type="dxa"/>
          </w:tcPr>
          <w:p w:rsidR="002A66D8" w:rsidRPr="00631EA8" w:rsidRDefault="002A66D8" w:rsidP="00D0751C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</w:t>
            </w:r>
            <w:proofErr w:type="gramStart"/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правовой  базы</w:t>
            </w:r>
            <w:proofErr w:type="gramEnd"/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инновационную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2A66D8" w:rsidRPr="00631EA8" w:rsidRDefault="003B0E0F" w:rsidP="003D32C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6D8"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педагогического сообщества о начале </w:t>
            </w:r>
            <w:r w:rsidR="002A66D8">
              <w:rPr>
                <w:rFonts w:ascii="Times New Roman" w:hAnsi="Times New Roman" w:cs="Times New Roman"/>
                <w:sz w:val="24"/>
                <w:szCs w:val="24"/>
              </w:rPr>
              <w:t>работы МИП.</w:t>
            </w:r>
          </w:p>
          <w:p w:rsidR="008337D4" w:rsidRDefault="002A66D8" w:rsidP="003D32CB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рассылка информационных писем на электронные почты потенциальных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МИП. </w:t>
            </w:r>
          </w:p>
          <w:p w:rsidR="002A66D8" w:rsidRPr="008337D4" w:rsidRDefault="002A66D8" w:rsidP="008337D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6D8" w:rsidRPr="00033478" w:rsidRDefault="002A66D8" w:rsidP="0027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нормативно 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 xml:space="preserve">-правовая база деятельности </w:t>
            </w:r>
            <w:proofErr w:type="gramStart"/>
            <w:r w:rsidR="00306EE2">
              <w:rPr>
                <w:rFonts w:ascii="Times New Roman" w:hAnsi="Times New Roman" w:cs="Times New Roman"/>
                <w:sz w:val="24"/>
                <w:szCs w:val="24"/>
              </w:rPr>
              <w:t>МИП: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B0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033478">
              <w:rPr>
                <w:rFonts w:ascii="Times New Roman" w:hAnsi="Times New Roman" w:cs="Times New Roman"/>
                <w:sz w:val="24"/>
                <w:szCs w:val="24"/>
              </w:rPr>
              <w:t>Положение «О сетевом взаимодействии педагогических работников»</w:t>
            </w:r>
          </w:p>
          <w:p w:rsidR="002A66D8" w:rsidRPr="00033478" w:rsidRDefault="002A66D8" w:rsidP="0027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Заключены д</w:t>
            </w:r>
            <w:r w:rsidRPr="00033478">
              <w:rPr>
                <w:rFonts w:ascii="Times New Roman" w:hAnsi="Times New Roman" w:cs="Times New Roman"/>
                <w:sz w:val="24"/>
                <w:szCs w:val="24"/>
              </w:rPr>
              <w:t>оговора сотрудничества с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 xml:space="preserve">партнерами: </w:t>
            </w:r>
            <w:r w:rsidR="00306EE2" w:rsidRPr="00033478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>, БРИОП, БПРК.</w:t>
            </w:r>
          </w:p>
          <w:p w:rsidR="002A66D8" w:rsidRPr="002A66D8" w:rsidRDefault="002A66D8" w:rsidP="00277F1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Заключены</w:t>
            </w:r>
            <w:r w:rsidRPr="00033478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о сотрудничестве </w:t>
            </w:r>
            <w:r w:rsidRPr="0003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города: № 110 «Золушка», №113 «Капитошка», № 16 «Родничок»,</w:t>
            </w:r>
            <w:r w:rsidR="0083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 детский сад «Золотая рыбка»</w:t>
            </w:r>
          </w:p>
          <w:p w:rsidR="002A66D8" w:rsidRPr="00306EE2" w:rsidRDefault="008337D4" w:rsidP="0030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280" w:rsidRPr="00033478" w:rsidTr="00F72A70">
        <w:tc>
          <w:tcPr>
            <w:tcW w:w="4804" w:type="dxa"/>
            <w:gridSpan w:val="2"/>
          </w:tcPr>
          <w:p w:rsidR="00863280" w:rsidRPr="00B30AAF" w:rsidRDefault="00863280" w:rsidP="008632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B30AAF">
              <w:rPr>
                <w:rFonts w:ascii="Times New Roman" w:hAnsi="Times New Roman" w:cs="Times New Roman"/>
                <w:b/>
              </w:rPr>
              <w:t>Факторы и условия, способствующие достижению результата</w:t>
            </w:r>
          </w:p>
        </w:tc>
        <w:tc>
          <w:tcPr>
            <w:tcW w:w="5386" w:type="dxa"/>
            <w:gridSpan w:val="2"/>
          </w:tcPr>
          <w:p w:rsidR="00863280" w:rsidRPr="00B30AAF" w:rsidRDefault="00863280" w:rsidP="00863280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30AAF">
              <w:rPr>
                <w:rFonts w:ascii="Times New Roman" w:hAnsi="Times New Roman" w:cs="Times New Roman"/>
                <w:b/>
              </w:rPr>
              <w:t xml:space="preserve">Факторы и условия, препятствующие достижению данного результата </w:t>
            </w:r>
          </w:p>
        </w:tc>
        <w:tc>
          <w:tcPr>
            <w:tcW w:w="3402" w:type="dxa"/>
          </w:tcPr>
          <w:p w:rsidR="00863280" w:rsidRPr="00B30AAF" w:rsidRDefault="00863280" w:rsidP="00863280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30AAF">
              <w:rPr>
                <w:rFonts w:ascii="Times New Roman" w:hAnsi="Times New Roman" w:cs="Times New Roman"/>
                <w:b/>
              </w:rPr>
              <w:t>Перспективы развития</w:t>
            </w:r>
          </w:p>
        </w:tc>
      </w:tr>
      <w:tr w:rsidR="00D0751C" w:rsidRPr="00033478" w:rsidTr="00F72A70">
        <w:tc>
          <w:tcPr>
            <w:tcW w:w="4804" w:type="dxa"/>
            <w:gridSpan w:val="2"/>
          </w:tcPr>
          <w:p w:rsidR="00B30AAF" w:rsidRDefault="00B30AAF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Квалифицированный состав рабочей группы проекта.</w:t>
            </w:r>
          </w:p>
          <w:p w:rsidR="00B30AAF" w:rsidRPr="00F72A70" w:rsidRDefault="00B30AAF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D0751C" w:rsidRPr="0009513D" w:rsidRDefault="0009513D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3D">
              <w:rPr>
                <w:rFonts w:ascii="Times New Roman" w:hAnsi="Times New Roman" w:cs="Times New Roman"/>
                <w:sz w:val="24"/>
                <w:szCs w:val="24"/>
              </w:rPr>
              <w:t>Низкая м</w:t>
            </w:r>
            <w:r w:rsidR="00B30AAF">
              <w:rPr>
                <w:rFonts w:ascii="Times New Roman" w:hAnsi="Times New Roman" w:cs="Times New Roman"/>
                <w:sz w:val="24"/>
                <w:szCs w:val="24"/>
              </w:rPr>
              <w:t xml:space="preserve">отивация педагогов ДОУ 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>города к</w:t>
            </w:r>
            <w:r w:rsidR="00B30AAF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инновационном </w:t>
            </w:r>
            <w:r w:rsidRPr="0009513D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="00B30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0636A" w:rsidRDefault="00543C4B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1.Расширение сетевого сообщества.</w:t>
            </w:r>
          </w:p>
          <w:p w:rsidR="00543C4B" w:rsidRPr="00A0636A" w:rsidRDefault="00543C4B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2.Внесение дополнений и изменений в нормативно – правовую базу по мере необходимости.</w:t>
            </w:r>
          </w:p>
          <w:p w:rsidR="00D0751C" w:rsidRPr="004D28C3" w:rsidRDefault="00D0751C" w:rsidP="000951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E0F" w:rsidRPr="00D0751C" w:rsidRDefault="003B0E0F" w:rsidP="00B712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-426"/>
        <w:tblW w:w="0" w:type="auto"/>
        <w:tblLook w:val="04A0" w:firstRow="1" w:lastRow="0" w:firstColumn="1" w:lastColumn="0" w:noHBand="0" w:noVBand="1"/>
      </w:tblPr>
      <w:tblGrid>
        <w:gridCol w:w="2677"/>
        <w:gridCol w:w="1854"/>
        <w:gridCol w:w="993"/>
        <w:gridCol w:w="3827"/>
        <w:gridCol w:w="4489"/>
      </w:tblGrid>
      <w:tr w:rsidR="00863280" w:rsidRPr="00033478" w:rsidTr="00315354">
        <w:tc>
          <w:tcPr>
            <w:tcW w:w="13840" w:type="dxa"/>
            <w:gridSpan w:val="5"/>
          </w:tcPr>
          <w:p w:rsidR="00863280" w:rsidRPr="00F2079F" w:rsidRDefault="0009513D" w:rsidP="00FD3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863280"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№2 Разработка организационной модели методического сопровождения педагогов</w:t>
            </w:r>
            <w:r w:rsidR="004D28C3"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основе сетевого партнёрства               </w:t>
            </w:r>
            <w:r w:rsidR="00315354"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6B7F" w:rsidRPr="00033478" w:rsidTr="00FD3E07">
        <w:tc>
          <w:tcPr>
            <w:tcW w:w="2677" w:type="dxa"/>
          </w:tcPr>
          <w:p w:rsidR="00863280" w:rsidRPr="00F2079F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на первом этапе</w:t>
            </w:r>
          </w:p>
        </w:tc>
        <w:tc>
          <w:tcPr>
            <w:tcW w:w="2847" w:type="dxa"/>
            <w:gridSpan w:val="2"/>
          </w:tcPr>
          <w:p w:rsidR="00863280" w:rsidRPr="00F2079F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</w:t>
            </w:r>
          </w:p>
        </w:tc>
        <w:tc>
          <w:tcPr>
            <w:tcW w:w="3827" w:type="dxa"/>
          </w:tcPr>
          <w:p w:rsidR="00863280" w:rsidRPr="00F2079F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содержания деятельности </w:t>
            </w:r>
          </w:p>
        </w:tc>
        <w:tc>
          <w:tcPr>
            <w:tcW w:w="4489" w:type="dxa"/>
          </w:tcPr>
          <w:p w:rsidR="00863280" w:rsidRPr="00F2079F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F207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7D6B7F" w:rsidRPr="00033478" w:rsidTr="00FD3E07">
        <w:tc>
          <w:tcPr>
            <w:tcW w:w="2677" w:type="dxa"/>
          </w:tcPr>
          <w:p w:rsidR="00E96010" w:rsidRPr="00E96010" w:rsidRDefault="00E96010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. Анкетирование потенциальных участников проекта с целью выявление профессиональных дефицитов.</w:t>
            </w:r>
          </w:p>
          <w:p w:rsidR="007360E6" w:rsidRDefault="00E96010" w:rsidP="0054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модели</w:t>
            </w:r>
            <w:r w:rsidR="007360E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педагогов</w:t>
            </w:r>
            <w:r w:rsidR="00543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A70" w:rsidRDefault="00E96010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543C4B">
              <w:rPr>
                <w:rFonts w:ascii="Times New Roman" w:hAnsi="Times New Roman" w:cs="Times New Roman"/>
                <w:sz w:val="24"/>
                <w:szCs w:val="24"/>
              </w:rPr>
              <w:t>календарного плана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  <w:p w:rsidR="00457421" w:rsidRDefault="00457421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960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7D6B7F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мастерства.</w:t>
            </w:r>
          </w:p>
          <w:p w:rsidR="00B0141F" w:rsidRPr="00D0751C" w:rsidRDefault="00B0141F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2"/>
          </w:tcPr>
          <w:p w:rsidR="007360E6" w:rsidRPr="00631EA8" w:rsidRDefault="00B0141F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60E6" w:rsidRPr="00631EA8"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диагностического инструментария по изучению профессиональных затруднений и образовательных потребностей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</w:t>
            </w:r>
            <w:r w:rsidR="007360E6"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запроса на </w:t>
            </w:r>
            <w:r w:rsidR="007360E6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0E6" w:rsidRPr="00631EA8" w:rsidRDefault="00B0141F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60E6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7360E6" w:rsidRPr="00631EA8">
              <w:rPr>
                <w:rFonts w:ascii="Times New Roman" w:hAnsi="Times New Roman" w:cs="Times New Roman"/>
                <w:sz w:val="24"/>
                <w:szCs w:val="24"/>
              </w:rPr>
              <w:t>информации об образовательных потребностях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0E6"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280" w:rsidRDefault="004D28C3" w:rsidP="00315354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Работа рабочей группы проекта. </w:t>
            </w:r>
          </w:p>
          <w:p w:rsidR="00E96010" w:rsidRDefault="00E96010" w:rsidP="00315354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Разработка моделей сообщества, </w:t>
            </w:r>
            <w:r w:rsidR="007D6B7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сопровождения.</w:t>
            </w:r>
          </w:p>
          <w:p w:rsidR="00E96010" w:rsidRPr="008337D4" w:rsidRDefault="00E96010" w:rsidP="00315354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0E6" w:rsidRPr="00631EA8" w:rsidRDefault="007360E6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мониторинга (анкетирования) 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города с целью выявления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</w:t>
            </w:r>
            <w:r w:rsidR="003A6B44" w:rsidRPr="00631EA8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  <w:r w:rsidR="00C04254">
              <w:rPr>
                <w:rFonts w:ascii="Times New Roman" w:hAnsi="Times New Roman" w:cs="Times New Roman"/>
                <w:sz w:val="24"/>
                <w:szCs w:val="24"/>
              </w:rPr>
              <w:t xml:space="preserve"> и запросов.</w:t>
            </w:r>
          </w:p>
          <w:p w:rsidR="007360E6" w:rsidRPr="00631EA8" w:rsidRDefault="007360E6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и систематизация потребностей педагогов в методическом 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сопровождении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их деятельности. </w:t>
            </w:r>
            <w:r w:rsidR="000B12AE">
              <w:rPr>
                <w:rFonts w:ascii="Times New Roman" w:hAnsi="Times New Roman" w:cs="Times New Roman"/>
                <w:sz w:val="24"/>
                <w:szCs w:val="24"/>
              </w:rPr>
              <w:t>Определение целевых групп педагогов (молодые, стажисты, мастера, новаторы).</w:t>
            </w:r>
          </w:p>
          <w:p w:rsidR="007360E6" w:rsidRDefault="007360E6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>Подготовка к п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роведе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  <w:r w:rsidR="00E9601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анализа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96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содержания проекта и дорожной карты по итогам </w:t>
            </w:r>
            <w:r w:rsidR="00E9601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с аналитиком ЦМРО 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>Ванжилова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863280" w:rsidRPr="008337D4" w:rsidRDefault="00863280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B0141F" w:rsidRPr="00FD3E07" w:rsidRDefault="00160A86" w:rsidP="00315354">
            <w:pPr>
              <w:contextualSpacing/>
              <w:mirrorIndent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14.10.21г. 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141F"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B0141F" w:rsidRPr="00631EA8">
              <w:rPr>
                <w:rFonts w:ascii="Times New Roman" w:hAnsi="Times New Roman" w:cs="Times New Roman"/>
                <w:sz w:val="24"/>
                <w:szCs w:val="24"/>
              </w:rPr>
              <w:t>города с целью выявления</w:t>
            </w:r>
            <w:r w:rsidRPr="00160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3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рофессиональных </w:t>
            </w:r>
            <w:r w:rsidR="007D6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  <w:proofErr w:type="gramEnd"/>
            <w:r w:rsidR="00C04254">
              <w:rPr>
                <w:rFonts w:ascii="Times New Roman" w:hAnsi="Times New Roman" w:cs="Times New Roman"/>
                <w:sz w:val="24"/>
                <w:szCs w:val="24"/>
              </w:rPr>
              <w:t xml:space="preserve"> и запросов.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160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160A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0141F" w:rsidRDefault="00B0141F" w:rsidP="0031535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2AE">
              <w:rPr>
                <w:rFonts w:ascii="Times New Roman" w:hAnsi="Times New Roman" w:cs="Times New Roman"/>
                <w:sz w:val="24"/>
                <w:szCs w:val="24"/>
              </w:rPr>
              <w:t xml:space="preserve">четыре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>рабочей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 МИП </w:t>
            </w:r>
            <w:r w:rsidRPr="00631EA8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FD3E07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="003A6B44">
              <w:rPr>
                <w:rFonts w:ascii="Times New Roman" w:hAnsi="Times New Roman" w:cs="Times New Roman"/>
                <w:sz w:val="24"/>
                <w:szCs w:val="24"/>
              </w:rPr>
              <w:t>, анализа</w:t>
            </w:r>
            <w:r w:rsidR="00457421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и запуску проекта.</w:t>
            </w:r>
          </w:p>
          <w:p w:rsidR="00B0141F" w:rsidRDefault="00160A86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1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6B7F">
              <w:rPr>
                <w:rFonts w:ascii="Times New Roman" w:hAnsi="Times New Roman" w:cs="Times New Roman"/>
                <w:sz w:val="24"/>
                <w:szCs w:val="24"/>
              </w:rPr>
              <w:t>Обновлен</w:t>
            </w:r>
            <w:r w:rsidR="004D28C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план проекта.</w:t>
            </w:r>
          </w:p>
          <w:p w:rsidR="00457421" w:rsidRDefault="00315354" w:rsidP="0031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4.Пять педагогов рабочей группы </w:t>
            </w:r>
            <w:r w:rsidR="00306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прошли 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0A86" w:rsidRPr="00160A86">
              <w:rPr>
                <w:rFonts w:ascii="Times New Roman" w:hAnsi="Times New Roman" w:cs="Times New Roman"/>
                <w:sz w:val="24"/>
                <w:szCs w:val="24"/>
              </w:rPr>
              <w:t>урсы КПК ЦНППМ «Тьюторское сопровождение индивидуально-образова</w:t>
            </w:r>
            <w:r w:rsidR="00306EE2">
              <w:rPr>
                <w:rFonts w:ascii="Times New Roman" w:hAnsi="Times New Roman" w:cs="Times New Roman"/>
                <w:sz w:val="24"/>
                <w:szCs w:val="24"/>
              </w:rPr>
              <w:t>тельных маршрутов педагогических</w:t>
            </w:r>
            <w:r w:rsidR="00160A86" w:rsidRPr="00160A8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работников»</w:t>
            </w:r>
          </w:p>
          <w:p w:rsidR="00315354" w:rsidRPr="00543C4B" w:rsidRDefault="00543C4B" w:rsidP="006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4B">
              <w:rPr>
                <w:rFonts w:ascii="Times New Roman" w:hAnsi="Times New Roman" w:cs="Times New Roman"/>
                <w:sz w:val="24"/>
                <w:szCs w:val="24"/>
              </w:rPr>
              <w:t xml:space="preserve">5. Буклет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 w:rsidRPr="00543C4B">
              <w:rPr>
                <w:rFonts w:ascii="Times New Roman" w:hAnsi="Times New Roman" w:cs="Times New Roman"/>
                <w:sz w:val="24"/>
                <w:szCs w:val="24"/>
              </w:rPr>
              <w:t>МИП «Опережая время»</w:t>
            </w:r>
          </w:p>
        </w:tc>
      </w:tr>
      <w:tr w:rsidR="00FD3E07" w:rsidRPr="00033478" w:rsidTr="00FD3E07">
        <w:tc>
          <w:tcPr>
            <w:tcW w:w="4531" w:type="dxa"/>
            <w:gridSpan w:val="2"/>
          </w:tcPr>
          <w:p w:rsidR="00863280" w:rsidRPr="00E96010" w:rsidRDefault="00863280" w:rsidP="0031535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96010">
              <w:rPr>
                <w:rFonts w:ascii="Times New Roman" w:hAnsi="Times New Roman" w:cs="Times New Roman"/>
                <w:b/>
              </w:rPr>
              <w:t>Факторы и условия, способствующие достижению результата</w:t>
            </w:r>
          </w:p>
        </w:tc>
        <w:tc>
          <w:tcPr>
            <w:tcW w:w="4820" w:type="dxa"/>
            <w:gridSpan w:val="2"/>
          </w:tcPr>
          <w:p w:rsidR="00863280" w:rsidRPr="00E96010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96010">
              <w:rPr>
                <w:rFonts w:ascii="Times New Roman" w:hAnsi="Times New Roman" w:cs="Times New Roman"/>
                <w:b/>
              </w:rPr>
              <w:t xml:space="preserve">Факторы и условия, препятствующие достижению данного результата </w:t>
            </w:r>
          </w:p>
        </w:tc>
        <w:tc>
          <w:tcPr>
            <w:tcW w:w="4489" w:type="dxa"/>
          </w:tcPr>
          <w:p w:rsidR="00863280" w:rsidRPr="00E96010" w:rsidRDefault="00863280" w:rsidP="0031535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96010">
              <w:rPr>
                <w:rFonts w:ascii="Times New Roman" w:hAnsi="Times New Roman" w:cs="Times New Roman"/>
                <w:b/>
              </w:rPr>
              <w:t>Перспективы развития</w:t>
            </w:r>
          </w:p>
        </w:tc>
      </w:tr>
      <w:tr w:rsidR="00315354" w:rsidRPr="00033478" w:rsidTr="00FD3E07">
        <w:tc>
          <w:tcPr>
            <w:tcW w:w="4531" w:type="dxa"/>
            <w:gridSpan w:val="2"/>
          </w:tcPr>
          <w:p w:rsidR="0009513D" w:rsidRDefault="003A6B44" w:rsidP="003153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B44">
              <w:rPr>
                <w:rFonts w:ascii="Times New Roman" w:hAnsi="Times New Roman" w:cs="Times New Roman"/>
                <w:sz w:val="24"/>
                <w:szCs w:val="24"/>
              </w:rPr>
              <w:t xml:space="preserve">Имеющий опыт работы сетевого </w:t>
            </w:r>
            <w:r w:rsidR="00FD3E07" w:rsidRPr="003A6B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FD3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4254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стажировочной площадке</w:t>
            </w:r>
            <w:r w:rsidR="00125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681" w:rsidRPr="003A6B44" w:rsidRDefault="00125681" w:rsidP="003153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D0751C" w:rsidRDefault="00306EE2" w:rsidP="003153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5681" w:rsidRPr="00125681">
              <w:rPr>
                <w:rFonts w:ascii="Times New Roman" w:hAnsi="Times New Roman" w:cs="Times New Roman"/>
                <w:sz w:val="24"/>
                <w:szCs w:val="24"/>
              </w:rPr>
              <w:t>Увеличение нагрузки</w:t>
            </w:r>
            <w:r w:rsidR="0012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681" w:rsidRPr="00125681">
              <w:rPr>
                <w:rFonts w:ascii="Times New Roman" w:hAnsi="Times New Roman" w:cs="Times New Roman"/>
                <w:sz w:val="24"/>
                <w:szCs w:val="24"/>
              </w:rPr>
              <w:t>на рабочую группу проекта</w:t>
            </w:r>
            <w:r w:rsidR="00125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681" w:rsidRDefault="00306EE2" w:rsidP="003153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5681">
              <w:rPr>
                <w:rFonts w:ascii="Times New Roman" w:hAnsi="Times New Roman" w:cs="Times New Roman"/>
                <w:sz w:val="24"/>
                <w:szCs w:val="24"/>
              </w:rPr>
              <w:t>Отсутствие опыта работы по тьюторскому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  <w:p w:rsidR="005A4110" w:rsidRPr="00125681" w:rsidRDefault="00306EE2" w:rsidP="003153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4110">
              <w:rPr>
                <w:rFonts w:ascii="Times New Roman" w:hAnsi="Times New Roman" w:cs="Times New Roman"/>
                <w:sz w:val="24"/>
                <w:szCs w:val="24"/>
              </w:rPr>
              <w:t xml:space="preserve">Формальный подход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5A4110">
              <w:rPr>
                <w:rFonts w:ascii="Times New Roman" w:hAnsi="Times New Roman" w:cs="Times New Roman"/>
                <w:sz w:val="24"/>
                <w:szCs w:val="24"/>
              </w:rPr>
              <w:t>к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</w:tcPr>
          <w:p w:rsidR="00D0751C" w:rsidRDefault="00FD3E07" w:rsidP="00124E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1.Увеличение </w:t>
            </w:r>
            <w:r w:rsidR="00124E1A">
              <w:rPr>
                <w:rFonts w:ascii="Times New Roman" w:hAnsi="Times New Roman" w:cs="Times New Roman"/>
                <w:sz w:val="24"/>
                <w:szCs w:val="24"/>
              </w:rPr>
              <w:t>охвата педагогов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по тьюторскому сопровождению</w:t>
            </w:r>
            <w:r w:rsidR="00315354" w:rsidRPr="00160A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индивидуально-образова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>тельных маршрутов.</w:t>
            </w:r>
          </w:p>
          <w:p w:rsidR="00124E1A" w:rsidRDefault="00306EE2" w:rsidP="005A41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4E1A" w:rsidRPr="00CD3E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Разработать план работы в рамках индивидуальных образовательных маршрутов педагогов.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110" w:rsidRDefault="00124E1A" w:rsidP="005A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тьюторского сопровождения педагогов как обязательный элемент профессионального роста.</w:t>
            </w:r>
          </w:p>
          <w:p w:rsidR="00C04254" w:rsidRPr="00A0636A" w:rsidRDefault="00124E1A" w:rsidP="0064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79F">
              <w:rPr>
                <w:rFonts w:ascii="Times New Roman" w:hAnsi="Times New Roman" w:cs="Times New Roman"/>
                <w:sz w:val="24"/>
                <w:szCs w:val="24"/>
              </w:rPr>
              <w:t>.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79F">
              <w:rPr>
                <w:rFonts w:ascii="Times New Roman" w:hAnsi="Times New Roman" w:cs="Times New Roman"/>
                <w:sz w:val="24"/>
                <w:szCs w:val="24"/>
              </w:rPr>
              <w:t>грантах, конкурсах различного уровня.</w:t>
            </w:r>
          </w:p>
        </w:tc>
      </w:tr>
    </w:tbl>
    <w:p w:rsidR="00D0751C" w:rsidRPr="00640C46" w:rsidRDefault="00D0751C" w:rsidP="00640C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35"/>
        <w:gridCol w:w="1298"/>
        <w:gridCol w:w="1558"/>
        <w:gridCol w:w="1916"/>
        <w:gridCol w:w="2486"/>
        <w:gridCol w:w="1267"/>
        <w:gridCol w:w="3821"/>
      </w:tblGrid>
      <w:tr w:rsidR="00D0751C" w:rsidRPr="00033478" w:rsidTr="00125681">
        <w:tc>
          <w:tcPr>
            <w:tcW w:w="14281" w:type="dxa"/>
            <w:gridSpan w:val="7"/>
          </w:tcPr>
          <w:p w:rsidR="00D0751C" w:rsidRPr="00640C46" w:rsidRDefault="00D0751C" w:rsidP="00640C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№3</w:t>
            </w:r>
            <w:r w:rsidRPr="008632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751C">
              <w:t xml:space="preserve"> </w:t>
            </w:r>
            <w:r w:rsidRPr="00D0751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электронной информационно-образовательной среды сетевого взаимодействия ДОО (Электронного методического облака, платформа методического сопровождения)</w:t>
            </w:r>
            <w:r w:rsidR="0045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47CF9" w:rsidRPr="00033478" w:rsidTr="000A7500">
        <w:tc>
          <w:tcPr>
            <w:tcW w:w="3233" w:type="dxa"/>
            <w:gridSpan w:val="2"/>
          </w:tcPr>
          <w:p w:rsidR="00D0751C" w:rsidRPr="00033478" w:rsidRDefault="00D0751C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3474" w:type="dxa"/>
            <w:gridSpan w:val="2"/>
          </w:tcPr>
          <w:p w:rsidR="00D0751C" w:rsidRPr="00033478" w:rsidRDefault="00457421" w:rsidP="00543C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753" w:type="dxa"/>
            <w:gridSpan w:val="2"/>
          </w:tcPr>
          <w:p w:rsidR="00D0751C" w:rsidRPr="00033478" w:rsidRDefault="00D0751C" w:rsidP="00543C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содержания деятельности </w:t>
            </w:r>
          </w:p>
        </w:tc>
        <w:tc>
          <w:tcPr>
            <w:tcW w:w="3821" w:type="dxa"/>
          </w:tcPr>
          <w:p w:rsidR="00D0751C" w:rsidRPr="00033478" w:rsidRDefault="00D0751C" w:rsidP="0009513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33478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6836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347CF9" w:rsidRPr="00033478" w:rsidTr="000A7500">
        <w:tc>
          <w:tcPr>
            <w:tcW w:w="3233" w:type="dxa"/>
            <w:gridSpan w:val="2"/>
          </w:tcPr>
          <w:p w:rsidR="00D0751C" w:rsidRDefault="00640C46" w:rsidP="0054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>календарного плана проекта.</w:t>
            </w:r>
          </w:p>
          <w:p w:rsidR="00E735B7" w:rsidRDefault="00E735B7" w:rsidP="0054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сайта, почты.</w:t>
            </w:r>
          </w:p>
          <w:p w:rsidR="00E735B7" w:rsidRDefault="00E735B7" w:rsidP="0054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в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D5C10" w:rsidRPr="00A01809" w:rsidRDefault="006D5C10" w:rsidP="00E735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</w:tcPr>
          <w:p w:rsidR="00640C46" w:rsidRDefault="00F2079F" w:rsidP="00543C4B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0C46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сайта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C10" w:rsidRPr="004E64D2" w:rsidRDefault="00F2079F" w:rsidP="006D5C10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0C46">
              <w:rPr>
                <w:rFonts w:ascii="Times New Roman" w:hAnsi="Times New Roman" w:cs="Times New Roman"/>
                <w:sz w:val="24"/>
                <w:szCs w:val="24"/>
              </w:rPr>
              <w:t>Наполнение сайта методическими материалами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C46" w:rsidRPr="008337D4" w:rsidRDefault="00F2079F" w:rsidP="00543C4B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семинару №1, презентация проекта «Опережая время»</w:t>
            </w:r>
          </w:p>
        </w:tc>
        <w:tc>
          <w:tcPr>
            <w:tcW w:w="3753" w:type="dxa"/>
            <w:gridSpan w:val="2"/>
          </w:tcPr>
          <w:p w:rsidR="006D5C10" w:rsidRDefault="00467736" w:rsidP="006D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 №1 (</w:t>
            </w:r>
            <w:r w:rsidR="00E735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</w:t>
            </w:r>
            <w:r w:rsidR="00F2079F">
              <w:rPr>
                <w:rFonts w:ascii="Times New Roman" w:hAnsi="Times New Roman" w:cs="Times New Roman"/>
                <w:sz w:val="24"/>
                <w:szCs w:val="24"/>
              </w:rPr>
              <w:t xml:space="preserve"> «Опережая время»</w:t>
            </w:r>
            <w:r w:rsidR="006D5C10">
              <w:rPr>
                <w:rFonts w:ascii="Times New Roman" w:hAnsi="Times New Roman" w:cs="Times New Roman"/>
                <w:sz w:val="24"/>
                <w:szCs w:val="24"/>
              </w:rPr>
              <w:t>, методического абонемента, модели методического сопровождения педагогов. Охват 100 подключений.</w:t>
            </w:r>
          </w:p>
          <w:p w:rsidR="00D0751C" w:rsidRPr="008337D4" w:rsidRDefault="00377067" w:rsidP="00543C4B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07.12.21</w:t>
            </w:r>
            <w:r w:rsidR="004677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МИП на городском семинаре за 2021 г.</w:t>
            </w:r>
          </w:p>
        </w:tc>
        <w:tc>
          <w:tcPr>
            <w:tcW w:w="3821" w:type="dxa"/>
          </w:tcPr>
          <w:p w:rsidR="00D0751C" w:rsidRPr="002A66D8" w:rsidRDefault="00E735B7" w:rsidP="00543C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751C" w:rsidRPr="002A66D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  <w:r w:rsidR="00D0751C" w:rsidRPr="002A66D8">
              <w:rPr>
                <w:rFonts w:ascii="Times New Roman" w:hAnsi="Times New Roman" w:cs="Times New Roman"/>
                <w:bCs/>
              </w:rPr>
              <w:t xml:space="preserve"> проекта осуществляется</w:t>
            </w:r>
            <w:r w:rsidR="00D0751C">
              <w:rPr>
                <w:rFonts w:ascii="Times New Roman" w:hAnsi="Times New Roman" w:cs="Times New Roman"/>
                <w:bCs/>
              </w:rPr>
              <w:t>:</w:t>
            </w:r>
          </w:p>
          <w:p w:rsidR="00D0751C" w:rsidRPr="002A66D8" w:rsidRDefault="00D0751C" w:rsidP="00543C4B">
            <w:pPr>
              <w:rPr>
                <w:rFonts w:ascii="Times New Roman" w:hAnsi="Times New Roman" w:cs="Times New Roman"/>
              </w:rPr>
            </w:pPr>
            <w:r w:rsidRPr="002A66D8">
              <w:rPr>
                <w:rFonts w:ascii="Times New Roman" w:hAnsi="Times New Roman" w:cs="Times New Roman"/>
                <w:bCs/>
              </w:rPr>
              <w:t xml:space="preserve">- </w:t>
            </w:r>
            <w:r w:rsidRPr="002A66D8">
              <w:rPr>
                <w:rFonts w:ascii="Times New Roman" w:eastAsiaTheme="minorEastAsia" w:hAnsi="Times New Roman" w:cs="Times New Roman"/>
                <w:kern w:val="24"/>
                <w:sz w:val="36"/>
                <w:szCs w:val="36"/>
              </w:rPr>
              <w:t xml:space="preserve"> </w:t>
            </w:r>
            <w:r w:rsidRPr="002A66D8">
              <w:rPr>
                <w:rFonts w:ascii="Times New Roman" w:hAnsi="Times New Roman" w:cs="Times New Roman"/>
                <w:bCs/>
              </w:rPr>
              <w:t xml:space="preserve">на сайте Опережая время </w:t>
            </w:r>
            <w:r w:rsidRPr="002A66D8">
              <w:rPr>
                <w:rFonts w:ascii="Times New Roman" w:hAnsi="Times New Roman" w:cs="Times New Roman"/>
                <w:bCs/>
                <w:lang w:val="en-US"/>
              </w:rPr>
              <w:t>WIX</w:t>
            </w:r>
            <w:r w:rsidRPr="002A66D8">
              <w:rPr>
                <w:rFonts w:ascii="Times New Roman" w:hAnsi="Times New Roman" w:cs="Times New Roman"/>
                <w:bCs/>
              </w:rPr>
              <w:t>.</w:t>
            </w:r>
            <w:r w:rsidRPr="002A66D8"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:rsidR="00D0751C" w:rsidRPr="00863280" w:rsidRDefault="00D0751C" w:rsidP="00543C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D8">
              <w:rPr>
                <w:rFonts w:ascii="Times New Roman" w:hAnsi="Times New Roman" w:cs="Times New Roman"/>
                <w:sz w:val="24"/>
                <w:szCs w:val="24"/>
              </w:rPr>
              <w:t xml:space="preserve">- в социальных сетях </w:t>
            </w:r>
            <w:r w:rsidRPr="002A6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D0751C" w:rsidRPr="002A66D8" w:rsidRDefault="00D0751C" w:rsidP="00543C4B">
            <w:pPr>
              <w:rPr>
                <w:rFonts w:ascii="Times New Roman" w:hAnsi="Times New Roman" w:cs="Times New Roman"/>
              </w:rPr>
            </w:pPr>
            <w:r w:rsidRPr="002A6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2A66D8">
              <w:rPr>
                <w:rFonts w:ascii="Times New Roman" w:hAnsi="Times New Roman" w:cs="Times New Roman"/>
              </w:rPr>
              <w:t xml:space="preserve">очта: </w:t>
            </w:r>
            <w:r w:rsidR="00467736">
              <w:rPr>
                <w:rFonts w:ascii="Times New Roman" w:hAnsi="Times New Roman" w:cs="Times New Roman"/>
              </w:rPr>
              <w:t xml:space="preserve"> </w:t>
            </w:r>
            <w:r w:rsidRPr="002A66D8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2A66D8">
                <w:rPr>
                  <w:rStyle w:val="a8"/>
                  <w:rFonts w:ascii="Times New Roman" w:hAnsi="Times New Roman" w:cs="Times New Roman"/>
                  <w:lang w:val="en-US"/>
                </w:rPr>
                <w:t>operezhay</w:t>
              </w:r>
              <w:r w:rsidRPr="002A66D8">
                <w:rPr>
                  <w:rStyle w:val="a8"/>
                  <w:rFonts w:ascii="Times New Roman" w:hAnsi="Times New Roman" w:cs="Times New Roman"/>
                </w:rPr>
                <w:t>_</w:t>
              </w:r>
              <w:r w:rsidRPr="002A66D8">
                <w:rPr>
                  <w:rStyle w:val="a8"/>
                  <w:rFonts w:ascii="Times New Roman" w:hAnsi="Times New Roman" w:cs="Times New Roman"/>
                  <w:lang w:val="en-US"/>
                </w:rPr>
                <w:t>wremy</w:t>
              </w:r>
              <w:r w:rsidRPr="002A66D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2A66D8">
                <w:rPr>
                  <w:rStyle w:val="a8"/>
                  <w:rFonts w:ascii="Times New Roman" w:hAnsi="Times New Roman" w:cs="Times New Roman"/>
                  <w:lang w:val="en-US"/>
                </w:rPr>
                <w:t>mail</w:t>
              </w:r>
              <w:r w:rsidRPr="002A66D8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2A66D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66D8">
              <w:rPr>
                <w:rFonts w:ascii="Times New Roman" w:hAnsi="Times New Roman" w:cs="Times New Roman"/>
              </w:rPr>
              <w:t xml:space="preserve">  </w:t>
            </w:r>
          </w:p>
          <w:p w:rsidR="00F2079F" w:rsidRDefault="00D0751C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D8">
              <w:rPr>
                <w:rFonts w:ascii="Times New Roman" w:hAnsi="Times New Roman" w:cs="Times New Roman"/>
                <w:sz w:val="24"/>
                <w:szCs w:val="24"/>
              </w:rPr>
              <w:t>Электронное методическое облако</w:t>
            </w:r>
          </w:p>
          <w:p w:rsidR="00E735B7" w:rsidRDefault="00A0636A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79F">
              <w:rPr>
                <w:rFonts w:ascii="Times New Roman" w:hAnsi="Times New Roman" w:cs="Times New Roman"/>
                <w:bCs/>
                <w:sz w:val="24"/>
                <w:szCs w:val="24"/>
              </w:rPr>
              <w:t>29.10.</w:t>
            </w:r>
            <w:r w:rsidR="00F2079F" w:rsidRPr="00160A8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F2079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F2079F" w:rsidRPr="00160A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F2079F" w:rsidRPr="00160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F2079F" w:rsidRPr="00160A86">
              <w:rPr>
                <w:rFonts w:ascii="Times New Roman" w:hAnsi="Times New Roman" w:cs="Times New Roman"/>
                <w:sz w:val="24"/>
                <w:szCs w:val="24"/>
              </w:rPr>
              <w:t xml:space="preserve"> опроса с целью выявления качества усвоение полученных знаний– 69 чел</w:t>
            </w:r>
          </w:p>
          <w:p w:rsidR="00D0751C" w:rsidRPr="00A0636A" w:rsidRDefault="00E735B7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3D4E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поля: формирование банка инноваций ДОО, обеспечение педагогов ДОУ материалами по развитию инновационного потенциала.</w:t>
            </w:r>
            <w:r w:rsidR="00F20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F74" w:rsidRPr="00033478" w:rsidTr="000A7500">
        <w:tc>
          <w:tcPr>
            <w:tcW w:w="4791" w:type="dxa"/>
            <w:gridSpan w:val="3"/>
          </w:tcPr>
          <w:p w:rsidR="00D0751C" w:rsidRPr="00A01809" w:rsidRDefault="00D0751C" w:rsidP="00543C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D8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и условия, способствующие достижению результата</w:t>
            </w:r>
          </w:p>
        </w:tc>
        <w:tc>
          <w:tcPr>
            <w:tcW w:w="4402" w:type="dxa"/>
            <w:gridSpan w:val="2"/>
          </w:tcPr>
          <w:p w:rsidR="00D0751C" w:rsidRPr="00033478" w:rsidRDefault="00D0751C" w:rsidP="00543C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 и условия, препятствующие достижению данного результата </w:t>
            </w:r>
          </w:p>
        </w:tc>
        <w:tc>
          <w:tcPr>
            <w:tcW w:w="5088" w:type="dxa"/>
            <w:gridSpan w:val="2"/>
          </w:tcPr>
          <w:p w:rsidR="00D0751C" w:rsidRPr="00033478" w:rsidRDefault="00D0751C" w:rsidP="00543C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D8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</w:t>
            </w:r>
          </w:p>
        </w:tc>
      </w:tr>
      <w:tr w:rsidR="00C74F74" w:rsidRPr="00033478" w:rsidTr="000A7500">
        <w:tc>
          <w:tcPr>
            <w:tcW w:w="4791" w:type="dxa"/>
            <w:gridSpan w:val="3"/>
          </w:tcPr>
          <w:p w:rsidR="006D5C10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опыта:</w:t>
            </w:r>
          </w:p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27.10.2021 </w:t>
            </w:r>
            <w:r w:rsidRPr="004D19AD">
              <w:rPr>
                <w:rFonts w:ascii="Times New Roman" w:hAnsi="Times New Roman" w:cs="Times New Roman"/>
                <w:sz w:val="24"/>
                <w:szCs w:val="24"/>
              </w:rPr>
              <w:t>Семинар для молодых педагогов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Улан-Удэ.</w:t>
            </w:r>
          </w:p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Сообщение: «Знакомство с документацией воспитателя ДОУ»</w:t>
            </w:r>
          </w:p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AD">
              <w:rPr>
                <w:rFonts w:ascii="Times New Roman" w:hAnsi="Times New Roman" w:cs="Times New Roman"/>
                <w:b/>
                <w:sz w:val="24"/>
                <w:szCs w:val="24"/>
              </w:rPr>
              <w:t>03.12.2021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9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етодический семинар руководителей и старших воспитателей ДОУ «Организация деятельности ДОУ по разработке и использованию ИОМ педагогов», в рамках реализации программ по наставничеству при поддержке ЦМРО.</w:t>
            </w:r>
          </w:p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«Педагогический абонемент как средство профессионального развития педагогов»</w:t>
            </w:r>
          </w:p>
          <w:p w:rsidR="004D19AD" w:rsidRP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Публикации: Федеральный журнал «Дошкольный мир»</w:t>
            </w:r>
          </w:p>
        </w:tc>
        <w:tc>
          <w:tcPr>
            <w:tcW w:w="4402" w:type="dxa"/>
            <w:gridSpan w:val="2"/>
          </w:tcPr>
          <w:p w:rsidR="00A0636A" w:rsidRPr="000B12AE" w:rsidRDefault="000B12AE" w:rsidP="00FD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финансовых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D3E07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="00640C4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</w:t>
            </w:r>
            <w:r w:rsidR="00446804">
              <w:rPr>
                <w:rFonts w:ascii="Times New Roman" w:hAnsi="Times New Roman" w:cs="Times New Roman"/>
                <w:sz w:val="24"/>
                <w:szCs w:val="24"/>
              </w:rPr>
              <w:t>сопровождения.</w:t>
            </w:r>
            <w:r w:rsidR="0012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8" w:type="dxa"/>
            <w:gridSpan w:val="2"/>
          </w:tcPr>
          <w:p w:rsidR="00A0636A" w:rsidRDefault="006D5C10" w:rsidP="00543C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636A" w:rsidRPr="00A063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методической грамотности педагогов за счет сетевого взаимодействия, </w:t>
            </w:r>
            <w:r w:rsidR="00A0636A" w:rsidRPr="00A06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качественной подготовки к аттестации.</w:t>
            </w:r>
          </w:p>
          <w:p w:rsidR="006D5C10" w:rsidRDefault="006D5C10" w:rsidP="00543C4B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64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консультантов на сайте и через электронную почту, сайт, обмен информацией, </w:t>
            </w:r>
            <w:proofErr w:type="spellStart"/>
            <w:r w:rsidRPr="004E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4E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3C4B" w:rsidRPr="00A0636A" w:rsidRDefault="00543C4B" w:rsidP="00543C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3.Диссеминация опыта работы МИП.</w:t>
            </w:r>
          </w:p>
        </w:tc>
      </w:tr>
      <w:tr w:rsidR="004D19AD" w:rsidRPr="00033478" w:rsidTr="00EA1CB8">
        <w:tc>
          <w:tcPr>
            <w:tcW w:w="14281" w:type="dxa"/>
            <w:gridSpan w:val="7"/>
          </w:tcPr>
          <w:p w:rsidR="004D19AD" w:rsidRPr="004D19AD" w:rsidRDefault="004D19AD" w:rsidP="00543C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Обоснование эффективности полученных результатов:</w:t>
            </w:r>
          </w:p>
        </w:tc>
      </w:tr>
      <w:tr w:rsidR="00347CF9" w:rsidRPr="00033478" w:rsidTr="000A7500">
        <w:trPr>
          <w:trHeight w:val="240"/>
        </w:trPr>
        <w:tc>
          <w:tcPr>
            <w:tcW w:w="1935" w:type="dxa"/>
          </w:tcPr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856" w:type="dxa"/>
            <w:gridSpan w:val="2"/>
          </w:tcPr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402" w:type="dxa"/>
            <w:gridSpan w:val="2"/>
          </w:tcPr>
          <w:p w:rsidR="004D19AD" w:rsidRPr="004D19AD" w:rsidRDefault="004D19AD" w:rsidP="004D1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AD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5088" w:type="dxa"/>
            <w:gridSpan w:val="2"/>
          </w:tcPr>
          <w:p w:rsidR="004D19AD" w:rsidRPr="004D19AD" w:rsidRDefault="004D19AD" w:rsidP="004D19A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A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A4F3E" w:rsidRPr="00033478" w:rsidTr="000A7500">
        <w:trPr>
          <w:trHeight w:val="1125"/>
        </w:trPr>
        <w:tc>
          <w:tcPr>
            <w:tcW w:w="1935" w:type="dxa"/>
          </w:tcPr>
          <w:p w:rsid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4D19AD" w:rsidRPr="004D19AD" w:rsidRDefault="004D19AD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9AD">
              <w:rPr>
                <w:rFonts w:ascii="Times New Roman" w:hAnsi="Times New Roman" w:cs="Times New Roman"/>
                <w:sz w:val="24"/>
                <w:szCs w:val="24"/>
              </w:rPr>
              <w:t>Эффективность первого этапа проекта</w:t>
            </w:r>
          </w:p>
        </w:tc>
        <w:tc>
          <w:tcPr>
            <w:tcW w:w="2856" w:type="dxa"/>
            <w:gridSpan w:val="2"/>
          </w:tcPr>
          <w:p w:rsidR="004D19AD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347CF9" w:rsidRP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Достижение целей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</w:p>
        </w:tc>
        <w:tc>
          <w:tcPr>
            <w:tcW w:w="4402" w:type="dxa"/>
            <w:gridSpan w:val="2"/>
          </w:tcPr>
          <w:p w:rsidR="004D19AD" w:rsidRDefault="00347CF9" w:rsidP="004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документов, теоретических источников и лучших практик; внутренняя и внешняя экспертиза</w:t>
            </w:r>
          </w:p>
          <w:p w:rsidR="004D19AD" w:rsidRDefault="004D19AD" w:rsidP="004D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AD" w:rsidRDefault="004D19AD" w:rsidP="004D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AD" w:rsidRDefault="004D19AD" w:rsidP="00FD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gridSpan w:val="2"/>
          </w:tcPr>
          <w:p w:rsidR="004D19AD" w:rsidRDefault="00347CF9" w:rsidP="00347C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47CF9" w:rsidRPr="00033478" w:rsidTr="000A7500">
        <w:trPr>
          <w:trHeight w:val="1125"/>
        </w:trPr>
        <w:tc>
          <w:tcPr>
            <w:tcW w:w="1935" w:type="dxa"/>
          </w:tcPr>
          <w:p w:rsid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347CF9" w:rsidRP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Полнота и качество разработанности материалов проекта</w:t>
            </w:r>
          </w:p>
        </w:tc>
        <w:tc>
          <w:tcPr>
            <w:tcW w:w="2856" w:type="dxa"/>
            <w:gridSpan w:val="2"/>
          </w:tcPr>
          <w:p w:rsid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информированность нормативно-правовой базы по проблеме проекта</w:t>
            </w:r>
          </w:p>
          <w:p w:rsid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b/>
                <w:sz w:val="24"/>
                <w:szCs w:val="24"/>
              </w:rPr>
              <w:t>П2:</w:t>
            </w:r>
            <w:r w:rsidR="009A4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4F3E">
              <w:rPr>
                <w:rFonts w:ascii="Times New Roman" w:hAnsi="Times New Roman" w:cs="Times New Roman"/>
                <w:sz w:val="24"/>
                <w:szCs w:val="24"/>
              </w:rPr>
              <w:t>реалистичность внедрения продуктов (соответствие целей, задач, уровень обеспеченности ресурсам</w:t>
            </w:r>
            <w:r w:rsidR="009A4F3E" w:rsidRPr="009A4F3E">
              <w:rPr>
                <w:rFonts w:ascii="Times New Roman" w:hAnsi="Times New Roman" w:cs="Times New Roman"/>
                <w:sz w:val="24"/>
                <w:szCs w:val="24"/>
              </w:rPr>
              <w:t>, воспроизводимость)</w:t>
            </w:r>
          </w:p>
          <w:p w:rsid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П3:</w:t>
            </w:r>
          </w:p>
          <w:p w:rsidR="00C74F74" w:rsidRP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Инструментальность внедрения продуктов первого этапа (наличие научно- организационного обеспечения, «Дорожной карты», наличие образовательных ресурсов)</w:t>
            </w:r>
          </w:p>
          <w:p w:rsidR="00347CF9" w:rsidRPr="00347CF9" w:rsidRDefault="00347CF9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gridSpan w:val="2"/>
          </w:tcPr>
          <w:p w:rsidR="00C74F74" w:rsidRDefault="00C74F74" w:rsidP="00C7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и внешняя экспертиза; отзывы общественных экспертов и педагогов ДОУ.</w:t>
            </w:r>
          </w:p>
          <w:p w:rsidR="00347CF9" w:rsidRDefault="00347CF9" w:rsidP="004D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gridSpan w:val="2"/>
          </w:tcPr>
          <w:p w:rsidR="00347CF9" w:rsidRDefault="00C74F74" w:rsidP="00347C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74F74" w:rsidRPr="00033478" w:rsidTr="000A7500">
        <w:trPr>
          <w:trHeight w:val="1125"/>
        </w:trPr>
        <w:tc>
          <w:tcPr>
            <w:tcW w:w="1935" w:type="dxa"/>
          </w:tcPr>
          <w:p w:rsid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C74F74" w:rsidRP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4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2856" w:type="dxa"/>
            <w:gridSpan w:val="2"/>
          </w:tcPr>
          <w:p w:rsid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C74F74" w:rsidRPr="00C74F74" w:rsidRDefault="00C74F74" w:rsidP="006D5C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сетевого взаимодействия по теме проекта </w:t>
            </w:r>
          </w:p>
        </w:tc>
        <w:tc>
          <w:tcPr>
            <w:tcW w:w="4402" w:type="dxa"/>
            <w:gridSpan w:val="2"/>
          </w:tcPr>
          <w:p w:rsidR="00C74F74" w:rsidRDefault="00C74F74" w:rsidP="00C7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экспертиза; отзывы участников семинара, мастер-классов</w:t>
            </w:r>
          </w:p>
        </w:tc>
        <w:tc>
          <w:tcPr>
            <w:tcW w:w="5088" w:type="dxa"/>
            <w:gridSpan w:val="2"/>
          </w:tcPr>
          <w:p w:rsidR="00C74F74" w:rsidRDefault="00C74F74" w:rsidP="00347C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C2B15" w:rsidRDefault="007C2B15" w:rsidP="000A75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A75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0A7500" w:rsidP="000A75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640C4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A7500" w:rsidRDefault="000A7500" w:rsidP="007C2B1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C46">
        <w:rPr>
          <w:rFonts w:ascii="Times New Roman" w:hAnsi="Times New Roman" w:cs="Times New Roman"/>
          <w:sz w:val="24"/>
          <w:szCs w:val="24"/>
        </w:rPr>
        <w:t>Итоги первого этапа работы инновационной площадки на базе сетевого взаимодействия ДОУ №71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B15" w:rsidRPr="007C2B15">
        <w:rPr>
          <w:rFonts w:ascii="Times New Roman" w:hAnsi="Times New Roman" w:cs="Times New Roman"/>
          <w:sz w:val="24"/>
          <w:szCs w:val="24"/>
        </w:rPr>
        <w:t>«Огонек»</w:t>
      </w:r>
      <w:r w:rsidRPr="00640C46">
        <w:rPr>
          <w:rFonts w:ascii="Times New Roman" w:hAnsi="Times New Roman" w:cs="Times New Roman"/>
          <w:sz w:val="24"/>
          <w:szCs w:val="24"/>
        </w:rPr>
        <w:t>, №72</w:t>
      </w:r>
      <w:r w:rsidR="007C2B15">
        <w:rPr>
          <w:rFonts w:ascii="Times New Roman" w:hAnsi="Times New Roman" w:cs="Times New Roman"/>
          <w:sz w:val="24"/>
          <w:szCs w:val="24"/>
        </w:rPr>
        <w:t xml:space="preserve"> </w:t>
      </w:r>
      <w:r w:rsidR="007C2B15">
        <w:rPr>
          <w:rFonts w:ascii="Times New Roman" w:hAnsi="Times New Roman" w:cs="Times New Roman"/>
          <w:sz w:val="24"/>
          <w:szCs w:val="24"/>
        </w:rPr>
        <w:t>«Аленущка»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46">
        <w:rPr>
          <w:rFonts w:ascii="Times New Roman" w:hAnsi="Times New Roman" w:cs="Times New Roman"/>
          <w:sz w:val="24"/>
          <w:szCs w:val="24"/>
        </w:rPr>
        <w:t>№ 111</w:t>
      </w:r>
      <w:r w:rsidR="007C2B1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Дашенька»</w:t>
      </w:r>
      <w:r w:rsidRPr="00640C46">
        <w:rPr>
          <w:rFonts w:ascii="Times New Roman" w:hAnsi="Times New Roman" w:cs="Times New Roman"/>
          <w:sz w:val="24"/>
          <w:szCs w:val="24"/>
        </w:rPr>
        <w:t xml:space="preserve"> считаем удовлетворительными.</w:t>
      </w:r>
      <w:r>
        <w:rPr>
          <w:rFonts w:ascii="Times New Roman" w:hAnsi="Times New Roman" w:cs="Times New Roman"/>
          <w:sz w:val="24"/>
          <w:szCs w:val="24"/>
        </w:rPr>
        <w:t xml:space="preserve"> Задачи, поставленные на первом этапе проекта, выполнены.</w:t>
      </w:r>
    </w:p>
    <w:p w:rsidR="004C3FCE" w:rsidRDefault="004C3FCE" w:rsidP="007C2B1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F74" w:rsidRDefault="00C74F74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7C2B1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7C2B1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7C2B1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74" w:rsidRDefault="00C74F74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Второй этап работы муниципальной инновационной </w:t>
      </w:r>
      <w:r w:rsidR="000510CD">
        <w:rPr>
          <w:rFonts w:ascii="Times New Roman" w:hAnsi="Times New Roman" w:cs="Times New Roman"/>
          <w:b/>
          <w:sz w:val="24"/>
          <w:szCs w:val="24"/>
        </w:rPr>
        <w:t>площадки «Опережая время»</w:t>
      </w:r>
    </w:p>
    <w:p w:rsidR="000510CD" w:rsidRDefault="000510CD" w:rsidP="000510C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– июнь 2022г.</w:t>
      </w:r>
    </w:p>
    <w:p w:rsidR="000510CD" w:rsidRPr="007C2B15" w:rsidRDefault="000510CD" w:rsidP="000510C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510CD">
        <w:rPr>
          <w:rFonts w:ascii="Times New Roman" w:hAnsi="Times New Roman" w:cs="Times New Roman"/>
          <w:sz w:val="24"/>
          <w:szCs w:val="24"/>
        </w:rPr>
        <w:t xml:space="preserve">Согласно дорожной карты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510CD">
        <w:rPr>
          <w:rFonts w:ascii="Times New Roman" w:hAnsi="Times New Roman" w:cs="Times New Roman"/>
        </w:rPr>
        <w:t>календарного плана реализации проекта</w:t>
      </w:r>
      <w:r w:rsidRPr="000510CD">
        <w:rPr>
          <w:rFonts w:ascii="Times New Roman" w:hAnsi="Times New Roman" w:cs="Times New Roman"/>
          <w:sz w:val="24"/>
          <w:szCs w:val="24"/>
        </w:rPr>
        <w:t xml:space="preserve"> были спланированы </w:t>
      </w:r>
      <w:r>
        <w:rPr>
          <w:rFonts w:ascii="Times New Roman" w:hAnsi="Times New Roman" w:cs="Times New Roman"/>
          <w:sz w:val="24"/>
          <w:szCs w:val="24"/>
        </w:rPr>
        <w:t xml:space="preserve">семинары, которые носили практико-ориентируемый характер, проходили дистанционно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C2B15">
        <w:rPr>
          <w:rFonts w:ascii="Times New Roman" w:hAnsi="Times New Roman" w:cs="Times New Roman"/>
          <w:sz w:val="24"/>
          <w:szCs w:val="24"/>
        </w:rPr>
        <w:t xml:space="preserve"> и </w:t>
      </w:r>
      <w:r w:rsidR="00C77AFA">
        <w:rPr>
          <w:rFonts w:ascii="Times New Roman" w:hAnsi="Times New Roman" w:cs="Times New Roman"/>
          <w:sz w:val="24"/>
          <w:szCs w:val="24"/>
        </w:rPr>
        <w:t>оффлайн</w:t>
      </w:r>
      <w:r w:rsidR="007C2B15">
        <w:rPr>
          <w:rFonts w:ascii="Times New Roman" w:hAnsi="Times New Roman" w:cs="Times New Roman"/>
          <w:sz w:val="24"/>
          <w:szCs w:val="24"/>
        </w:rPr>
        <w:t>.</w:t>
      </w:r>
    </w:p>
    <w:p w:rsidR="000510CD" w:rsidRPr="000510CD" w:rsidRDefault="000510CD" w:rsidP="000510C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7728" w:rsidRDefault="00247728" w:rsidP="00E67C1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89"/>
        <w:gridCol w:w="2366"/>
        <w:gridCol w:w="4528"/>
        <w:gridCol w:w="5198"/>
      </w:tblGrid>
      <w:tr w:rsidR="00EA1CB8" w:rsidRPr="00247728" w:rsidTr="00E864C2">
        <w:tc>
          <w:tcPr>
            <w:tcW w:w="4555" w:type="dxa"/>
            <w:gridSpan w:val="2"/>
          </w:tcPr>
          <w:p w:rsidR="00247728" w:rsidRP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и условия, способствующие достижению результата</w:t>
            </w:r>
          </w:p>
        </w:tc>
        <w:tc>
          <w:tcPr>
            <w:tcW w:w="4528" w:type="dxa"/>
          </w:tcPr>
          <w:p w:rsidR="00247728" w:rsidRP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 и условия, препятствующие достижению данного результата </w:t>
            </w:r>
          </w:p>
        </w:tc>
        <w:tc>
          <w:tcPr>
            <w:tcW w:w="5198" w:type="dxa"/>
          </w:tcPr>
          <w:p w:rsidR="00247728" w:rsidRP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</w:t>
            </w:r>
          </w:p>
        </w:tc>
      </w:tr>
      <w:tr w:rsidR="00EA1CB8" w:rsidRPr="00247728" w:rsidTr="00E864C2">
        <w:tc>
          <w:tcPr>
            <w:tcW w:w="4555" w:type="dxa"/>
            <w:gridSpan w:val="2"/>
          </w:tcPr>
          <w:p w:rsidR="00247728" w:rsidRP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опыта:</w:t>
            </w:r>
          </w:p>
          <w:p w:rsidR="006F719C" w:rsidRPr="006F719C" w:rsidRDefault="006F719C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января 2022г. </w:t>
            </w: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тему: «Игровое пространство ДОО как фактор успешной социализации дошкольников» </w:t>
            </w:r>
          </w:p>
          <w:p w:rsid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</w:t>
            </w: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719C" w:rsidRPr="006F719C">
              <w:rPr>
                <w:rFonts w:ascii="Times New Roman" w:hAnsi="Times New Roman" w:cs="Times New Roman"/>
                <w:sz w:val="24"/>
                <w:szCs w:val="24"/>
              </w:rPr>
              <w:t>«Развивающая предметно-пространственная среда как инструмент обеспечения качества дошкольного образования»</w:t>
            </w:r>
          </w:p>
          <w:p w:rsidR="006F719C" w:rsidRPr="006F719C" w:rsidRDefault="006F719C" w:rsidP="006F719C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реализация: «Стажёрская проба»</w:t>
            </w:r>
          </w:p>
          <w:p w:rsidR="006F719C" w:rsidRPr="006F719C" w:rsidRDefault="006F719C" w:rsidP="006F719C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>1 комната: Кейс-технология «Обсуждение типичной ситуации в группе по РППС»</w:t>
            </w:r>
          </w:p>
          <w:p w:rsidR="006F719C" w:rsidRPr="006F719C" w:rsidRDefault="006F719C" w:rsidP="006F719C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>2 комната: Тайм-раунд-</w:t>
            </w:r>
            <w:proofErr w:type="spellStart"/>
            <w:r w:rsidRPr="006F719C">
              <w:rPr>
                <w:rFonts w:ascii="Times New Roman" w:hAnsi="Times New Roman" w:cs="Times New Roman"/>
                <w:sz w:val="24"/>
                <w:szCs w:val="24"/>
              </w:rPr>
              <w:t>робин</w:t>
            </w:r>
            <w:proofErr w:type="spellEnd"/>
            <w:r w:rsidRPr="006F719C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проблемного анализ РППС в группе»</w:t>
            </w:r>
          </w:p>
          <w:p w:rsidR="006F719C" w:rsidRPr="006F719C" w:rsidRDefault="006F719C" w:rsidP="006F719C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>Представление участниками стажёрских проб</w:t>
            </w:r>
            <w:r w:rsidR="000A7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9C" w:rsidRPr="006F719C" w:rsidRDefault="006F719C" w:rsidP="006F719C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9C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 2022г</w:t>
            </w:r>
            <w:r w:rsidR="003351E4">
              <w:rPr>
                <w:rFonts w:ascii="Times New Roman" w:hAnsi="Times New Roman" w:cs="Times New Roman"/>
                <w:sz w:val="24"/>
                <w:szCs w:val="24"/>
              </w:rPr>
              <w:t>.Семинар</w:t>
            </w:r>
            <w:r w:rsidRPr="006F719C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 w:rsidRPr="006F7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«Кейс – технологии как современный и эффективный инструмент работы с родителями»</w:t>
            </w:r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На семинаре было представлено 3 доклада в соответствии с программой. </w:t>
            </w:r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Доклад :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« Кейс – технологии  как эффективное средство работы с родителями» - МАДОУ № 111 д/с </w:t>
            </w:r>
            <w:r w:rsidRPr="0033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«Дашенька» - Егорова С.С. – старший воспитатель, </w:t>
            </w:r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2.Доклад «Кейс – технологии как средство взаимодействия логопеда с родителями» -МБДОУ д/с № 72 «Алёнушка» Алексеева Е.Р.-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логопед ,</w:t>
            </w:r>
            <w:proofErr w:type="gramEnd"/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«Технологии развития критического мышления в работе с родителями»-МБДОУ д/с № 72 «Алёнушка»- старший воспитатель Прохорова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А.А. .</w:t>
            </w:r>
            <w:proofErr w:type="gramEnd"/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В практической части   было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распределение  участников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по трем  комнатам :</w:t>
            </w:r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комната :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Егорова С.С., ст. воспитатель МАДОУ «Детский сад №111 "Дашенька", Дорофеева Е.А., воспитатель МАДОУ «Детский сад №111 "Дашенька"</w:t>
            </w:r>
          </w:p>
          <w:p w:rsidR="003351E4" w:rsidRP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комната :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Шурыгина В.И., ст. воспитатель МБДОУ «Детский сад № 71 "Огонек", Томсон А.А., воспитатель МБДОУ «Детский сад № 71 "Огонек"</w:t>
            </w:r>
          </w:p>
          <w:p w:rsidR="003351E4" w:rsidRDefault="003351E4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комната :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Прохорова А.Г., ст. воспитатель МБДОУ «Детский сад № 72 "Аленушка" г. Улан-Удэ , </w:t>
            </w:r>
            <w:proofErr w:type="spell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  С.И., воспитатель МБДОУ «Детский сад № 72 "Аленушка" г. Улан-Удэ.</w:t>
            </w:r>
          </w:p>
          <w:p w:rsidR="003351E4" w:rsidRDefault="000A7500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апреля 2022г. 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Методический экспресс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>«Интерактивные технологии в образовательном пространстве ДОО»</w:t>
            </w:r>
          </w:p>
          <w:p w:rsidR="000A7500" w:rsidRDefault="000A7500" w:rsidP="003351E4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Блиц-опрос по теме «Интерактивные технологии в ДОО»</w:t>
            </w:r>
          </w:p>
          <w:p w:rsidR="000A7500" w:rsidRPr="000A7500" w:rsidRDefault="000A7500" w:rsidP="000A750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8">
              <w:rPr>
                <w:rFonts w:ascii="Times New Roman" w:hAnsi="Times New Roman" w:cs="Times New Roman"/>
                <w:b/>
                <w:sz w:val="24"/>
                <w:szCs w:val="24"/>
              </w:rPr>
              <w:t>Субтрек на тему</w:t>
            </w: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интерактивных технологий </w:t>
            </w:r>
          </w:p>
          <w:p w:rsidR="00550B08" w:rsidRDefault="00550B08" w:rsidP="000A750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0A7500" w:rsidRPr="000A7500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воспитательно-образовательном</w:t>
            </w:r>
          </w:p>
          <w:p w:rsidR="000A7500" w:rsidRDefault="000A7500" w:rsidP="000A750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ДОО»</w:t>
            </w:r>
          </w:p>
          <w:p w:rsidR="00550B08" w:rsidRPr="000A7500" w:rsidRDefault="00550B08" w:rsidP="000A750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8">
              <w:rPr>
                <w:rFonts w:ascii="Times New Roman" w:hAnsi="Times New Roman" w:cs="Times New Roman"/>
                <w:sz w:val="24"/>
                <w:szCs w:val="24"/>
              </w:rPr>
              <w:t>Субтрек на тему " Интерактивный пол в ДОУ, как современная технология всестороннего развития дошкольников"</w:t>
            </w:r>
          </w:p>
          <w:p w:rsidR="00247728" w:rsidRDefault="00550B0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Субтрек на тему </w:t>
            </w:r>
            <w:r w:rsidRPr="00550B08">
              <w:rPr>
                <w:rFonts w:ascii="Times New Roman" w:hAnsi="Times New Roman" w:cs="Times New Roman"/>
                <w:sz w:val="24"/>
                <w:szCs w:val="24"/>
              </w:rPr>
              <w:t>«Формирование познавательных интересов через создание мультфильмов» 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B15" w:rsidRDefault="007C2B15" w:rsidP="007C2B15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конференция –тренинг 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етняя интеллектуальная школа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современного педагога в формате конференции – тренинг «Парк Детства»</w:t>
            </w:r>
          </w:p>
          <w:p w:rsidR="007C2B15" w:rsidRPr="007C2B15" w:rsidRDefault="007C2B15" w:rsidP="007C2B15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 xml:space="preserve">В летней школе работали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парки</w:t>
            </w: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2B15" w:rsidRPr="007C2B15" w:rsidRDefault="007C2B15" w:rsidP="007C2B15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Парк игры и общения (учились играть и сопровождать детскую игру);</w:t>
            </w:r>
          </w:p>
          <w:p w:rsidR="007C2B15" w:rsidRPr="007C2B15" w:rsidRDefault="007C2B15" w:rsidP="007C2B15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Парк чтения (учились читать детям так, чтобы дети полноценно воспринимали и понимали текст, чтобы у них формировалась активная читательская позиция);</w:t>
            </w:r>
          </w:p>
          <w:p w:rsidR="007C2B15" w:rsidRPr="007C2B15" w:rsidRDefault="007C2B15" w:rsidP="007C2B15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Парк моделирования (знакомились с программой «</w:t>
            </w:r>
            <w:proofErr w:type="spellStart"/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», учились программировать роботов);</w:t>
            </w:r>
          </w:p>
          <w:p w:rsidR="007C2B15" w:rsidRPr="007C2B15" w:rsidRDefault="007C2B15" w:rsidP="007C2B15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Парк смыслов и ресурсов (искали скрытые смыслы и ресурсы, философствовали и размышляли);</w:t>
            </w:r>
          </w:p>
          <w:p w:rsidR="007C2B15" w:rsidRPr="007C2B15" w:rsidRDefault="007C2B15" w:rsidP="007C2B15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Парк исследований и открытий (разрабатывали кейсы по совершенствованию компетенций современного педагога);</w:t>
            </w:r>
          </w:p>
          <w:p w:rsidR="00550B08" w:rsidRPr="00C77AFA" w:rsidRDefault="007C2B15" w:rsidP="00247728">
            <w:pPr>
              <w:numPr>
                <w:ilvl w:val="0"/>
                <w:numId w:val="17"/>
              </w:num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 xml:space="preserve">Парк самосовершенствования (рассуждали про индивидуальный </w:t>
            </w:r>
            <w:r w:rsidRPr="007C2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маршрут педагога).</w:t>
            </w:r>
          </w:p>
        </w:tc>
        <w:tc>
          <w:tcPr>
            <w:tcW w:w="4528" w:type="dxa"/>
          </w:tcPr>
          <w:p w:rsidR="00247728" w:rsidRPr="007C2B15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финансовых возможностей для создания электронной платформы методического сопровождения. </w:t>
            </w:r>
          </w:p>
        </w:tc>
        <w:tc>
          <w:tcPr>
            <w:tcW w:w="5198" w:type="dxa"/>
          </w:tcPr>
          <w:p w:rsidR="00247728" w:rsidRPr="007C2B15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1.Повышение методической грамотности педагогов за счет сетевого взаимодействия, обеспечение качественной подготовки к аттестации.</w:t>
            </w:r>
          </w:p>
          <w:p w:rsidR="00247728" w:rsidRPr="007C2B15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консультантов на сайте и через электронную почту, сайт, обмен информацией, </w:t>
            </w:r>
            <w:proofErr w:type="spellStart"/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728" w:rsidRPr="00247728" w:rsidRDefault="00247728" w:rsidP="0024772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B15">
              <w:rPr>
                <w:rFonts w:ascii="Times New Roman" w:hAnsi="Times New Roman" w:cs="Times New Roman"/>
                <w:sz w:val="24"/>
                <w:szCs w:val="24"/>
              </w:rPr>
              <w:t>3.Диссеминация опыта работы МИП.</w:t>
            </w:r>
          </w:p>
        </w:tc>
      </w:tr>
      <w:tr w:rsidR="00550B08" w:rsidRPr="00247728" w:rsidTr="00EA1CB8">
        <w:tc>
          <w:tcPr>
            <w:tcW w:w="14281" w:type="dxa"/>
            <w:gridSpan w:val="4"/>
          </w:tcPr>
          <w:p w:rsidR="00550B08" w:rsidRPr="00247728" w:rsidRDefault="00550B08" w:rsidP="007C2B15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Обоснование эффективности полученных результатов:</w:t>
            </w:r>
          </w:p>
        </w:tc>
      </w:tr>
      <w:tr w:rsidR="00550B08" w:rsidRPr="00247728" w:rsidTr="00E864C2">
        <w:tc>
          <w:tcPr>
            <w:tcW w:w="2189" w:type="dxa"/>
          </w:tcPr>
          <w:p w:rsidR="00550B08" w:rsidRPr="00550B08" w:rsidRDefault="00550B08" w:rsidP="0055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B08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366" w:type="dxa"/>
          </w:tcPr>
          <w:p w:rsidR="00550B08" w:rsidRPr="00550B08" w:rsidRDefault="00550B08" w:rsidP="0055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B08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4528" w:type="dxa"/>
          </w:tcPr>
          <w:p w:rsidR="00550B08" w:rsidRPr="00550B08" w:rsidRDefault="00550B08" w:rsidP="0055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B08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  <w:tc>
          <w:tcPr>
            <w:tcW w:w="5198" w:type="dxa"/>
          </w:tcPr>
          <w:p w:rsidR="00550B08" w:rsidRPr="00550B08" w:rsidRDefault="00550B08" w:rsidP="0055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B08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A1CB8" w:rsidRPr="00247728" w:rsidTr="00E864C2">
        <w:tc>
          <w:tcPr>
            <w:tcW w:w="2189" w:type="dxa"/>
          </w:tcPr>
          <w:p w:rsidR="00EA1CB8" w:rsidRPr="00EA1CB8" w:rsidRDefault="00EA1CB8" w:rsidP="00EA1CB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B8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EA1CB8" w:rsidRPr="00247728" w:rsidRDefault="00EA1CB8" w:rsidP="00EA1CB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второго</w:t>
            </w:r>
            <w:r w:rsidRPr="00EA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проекта</w:t>
            </w:r>
          </w:p>
        </w:tc>
        <w:tc>
          <w:tcPr>
            <w:tcW w:w="2366" w:type="dxa"/>
          </w:tcPr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EA1CB8" w:rsidRPr="00347CF9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Достижение целей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28" w:type="dxa"/>
          </w:tcPr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лучших практик; внутренняя и внешняя экспертиза</w:t>
            </w:r>
          </w:p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A1CB8" w:rsidRDefault="00EA1CB8" w:rsidP="00EA1C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A1CB8" w:rsidRPr="00247728" w:rsidTr="00E864C2">
        <w:tc>
          <w:tcPr>
            <w:tcW w:w="2189" w:type="dxa"/>
          </w:tcPr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EA1CB8" w:rsidRPr="00347CF9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347CF9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качество разработанности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практико-ориентированных семинаров </w:t>
            </w:r>
          </w:p>
        </w:tc>
        <w:tc>
          <w:tcPr>
            <w:tcW w:w="2366" w:type="dxa"/>
          </w:tcPr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совершенствование модели сетевого образовательного пространства для организации методического с</w:t>
            </w:r>
            <w:r w:rsidR="00E864C2">
              <w:rPr>
                <w:rFonts w:ascii="Times New Roman" w:hAnsi="Times New Roman" w:cs="Times New Roman"/>
                <w:sz w:val="24"/>
                <w:szCs w:val="24"/>
              </w:rPr>
              <w:t>опровождения педагогов ДОО.</w:t>
            </w:r>
          </w:p>
          <w:p w:rsidR="00E864C2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CF9">
              <w:rPr>
                <w:rFonts w:ascii="Times New Roman" w:hAnsi="Times New Roman" w:cs="Times New Roman"/>
                <w:b/>
                <w:sz w:val="24"/>
                <w:szCs w:val="24"/>
              </w:rPr>
              <w:t>П2: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4F3E">
              <w:rPr>
                <w:rFonts w:ascii="Times New Roman" w:hAnsi="Times New Roman" w:cs="Times New Roman"/>
                <w:sz w:val="24"/>
                <w:szCs w:val="24"/>
              </w:rPr>
              <w:t xml:space="preserve">реалистичность </w:t>
            </w:r>
            <w:r w:rsidR="00E864C2" w:rsidRPr="009A4F3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</w:t>
            </w:r>
            <w:r w:rsidR="00E864C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ресурсов и трансляция результатов сетевых проектов </w:t>
            </w:r>
          </w:p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74">
              <w:rPr>
                <w:rFonts w:ascii="Times New Roman" w:hAnsi="Times New Roman" w:cs="Times New Roman"/>
                <w:b/>
                <w:sz w:val="24"/>
                <w:szCs w:val="24"/>
              </w:rPr>
              <w:t>П3:</w:t>
            </w:r>
          </w:p>
          <w:p w:rsidR="00EA1CB8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Инструментальность внедрения продуктов </w:t>
            </w:r>
            <w:r w:rsidR="00E864C2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(</w:t>
            </w:r>
            <w:r w:rsidR="00E864C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образовательной информации среди </w:t>
            </w:r>
            <w:r w:rsidR="00E86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 Республики Бурятия </w:t>
            </w:r>
            <w:proofErr w:type="gramStart"/>
            <w:r w:rsidR="00E864C2">
              <w:rPr>
                <w:rFonts w:ascii="Times New Roman" w:hAnsi="Times New Roman" w:cs="Times New Roman"/>
                <w:sz w:val="24"/>
                <w:szCs w:val="24"/>
              </w:rPr>
              <w:t>и  г.</w:t>
            </w:r>
            <w:proofErr w:type="gramEnd"/>
            <w:r w:rsidR="00E864C2">
              <w:rPr>
                <w:rFonts w:ascii="Times New Roman" w:hAnsi="Times New Roman" w:cs="Times New Roman"/>
                <w:sz w:val="24"/>
                <w:szCs w:val="24"/>
              </w:rPr>
              <w:t xml:space="preserve"> Улан-Удэ)</w:t>
            </w:r>
          </w:p>
          <w:p w:rsidR="00E864C2" w:rsidRPr="00C74F74" w:rsidRDefault="00E864C2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B8" w:rsidRPr="00347CF9" w:rsidRDefault="00EA1CB8" w:rsidP="00EA1C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и внешняя экспертиза; отзывы общественных экспертов и педагогов ДОУ.</w:t>
            </w:r>
          </w:p>
          <w:p w:rsidR="00EA1CB8" w:rsidRDefault="00EA1CB8" w:rsidP="00EA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A1CB8" w:rsidRDefault="00EA1CB8" w:rsidP="00EA1C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64C2" w:rsidRPr="00247728" w:rsidTr="00E864C2">
        <w:tc>
          <w:tcPr>
            <w:tcW w:w="2189" w:type="dxa"/>
          </w:tcPr>
          <w:p w:rsidR="00E864C2" w:rsidRDefault="00E864C2" w:rsidP="00E864C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</w:p>
          <w:p w:rsidR="00E864C2" w:rsidRPr="00C74F74" w:rsidRDefault="00E864C2" w:rsidP="00E864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4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2366" w:type="dxa"/>
          </w:tcPr>
          <w:p w:rsidR="00E864C2" w:rsidRDefault="00E864C2" w:rsidP="00E864C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П1:</w:t>
            </w:r>
          </w:p>
          <w:p w:rsidR="00E864C2" w:rsidRDefault="00E864C2" w:rsidP="00E864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сетевого взаимодействия по теме проекта</w:t>
            </w:r>
          </w:p>
          <w:p w:rsidR="00E864C2" w:rsidRPr="00C74F74" w:rsidRDefault="00E864C2" w:rsidP="00E864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4C2">
              <w:rPr>
                <w:rFonts w:ascii="Times New Roman" w:hAnsi="Times New Roman" w:cs="Times New Roman"/>
                <w:sz w:val="24"/>
                <w:szCs w:val="24"/>
              </w:rPr>
              <w:t>Информационный объем между сетевыми звеньями</w:t>
            </w:r>
          </w:p>
        </w:tc>
        <w:tc>
          <w:tcPr>
            <w:tcW w:w="4528" w:type="dxa"/>
          </w:tcPr>
          <w:p w:rsidR="00E864C2" w:rsidRDefault="00E864C2" w:rsidP="00E8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экспертиза; отзывы участников семинара, мастер-классов</w:t>
            </w:r>
          </w:p>
        </w:tc>
        <w:tc>
          <w:tcPr>
            <w:tcW w:w="5198" w:type="dxa"/>
          </w:tcPr>
          <w:p w:rsidR="00E864C2" w:rsidRDefault="00E864C2" w:rsidP="00E864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47728" w:rsidRDefault="00247728" w:rsidP="00E67C1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728" w:rsidRDefault="00247728" w:rsidP="00E67C1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F74" w:rsidRDefault="00C74F74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C2B15" w:rsidRDefault="007C2B15" w:rsidP="007C2B1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640C4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40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B15" w:rsidRDefault="007C2B15" w:rsidP="007C2B1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C46">
        <w:rPr>
          <w:rFonts w:ascii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640C46">
        <w:rPr>
          <w:rFonts w:ascii="Times New Roman" w:hAnsi="Times New Roman" w:cs="Times New Roman"/>
          <w:sz w:val="24"/>
          <w:szCs w:val="24"/>
        </w:rPr>
        <w:t>этапа</w:t>
      </w:r>
      <w:r w:rsidRPr="00640C46">
        <w:rPr>
          <w:rFonts w:ascii="Times New Roman" w:hAnsi="Times New Roman" w:cs="Times New Roman"/>
          <w:sz w:val="24"/>
          <w:szCs w:val="24"/>
        </w:rPr>
        <w:t xml:space="preserve"> работы инновационной площадки на базе сетевого взаимодействия ДОУ №71</w:t>
      </w:r>
      <w:r>
        <w:rPr>
          <w:rFonts w:ascii="Times New Roman" w:hAnsi="Times New Roman" w:cs="Times New Roman"/>
          <w:sz w:val="24"/>
          <w:szCs w:val="24"/>
        </w:rPr>
        <w:t>«Огонек»</w:t>
      </w:r>
      <w:r w:rsidRPr="00640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46">
        <w:rPr>
          <w:rFonts w:ascii="Times New Roman" w:hAnsi="Times New Roman" w:cs="Times New Roman"/>
          <w:sz w:val="24"/>
          <w:szCs w:val="24"/>
        </w:rPr>
        <w:t>№72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«Аленушка», </w:t>
      </w:r>
      <w:r w:rsidRPr="00640C46">
        <w:rPr>
          <w:rFonts w:ascii="Times New Roman" w:hAnsi="Times New Roman" w:cs="Times New Roman"/>
          <w:sz w:val="24"/>
          <w:szCs w:val="24"/>
        </w:rPr>
        <w:t>№ 111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Дашенька»</w:t>
      </w:r>
      <w:r w:rsidRPr="00640C46">
        <w:rPr>
          <w:rFonts w:ascii="Times New Roman" w:hAnsi="Times New Roman" w:cs="Times New Roman"/>
          <w:sz w:val="24"/>
          <w:szCs w:val="24"/>
        </w:rPr>
        <w:t xml:space="preserve"> считаем удовлетворительными.</w:t>
      </w:r>
      <w:r>
        <w:rPr>
          <w:rFonts w:ascii="Times New Roman" w:hAnsi="Times New Roman" w:cs="Times New Roman"/>
          <w:sz w:val="24"/>
          <w:szCs w:val="24"/>
        </w:rPr>
        <w:t xml:space="preserve"> Задачи, поставленные на </w:t>
      </w:r>
      <w:r>
        <w:rPr>
          <w:rFonts w:ascii="Times New Roman" w:hAnsi="Times New Roman" w:cs="Times New Roman"/>
          <w:sz w:val="24"/>
          <w:szCs w:val="24"/>
        </w:rPr>
        <w:t>втором этапе</w:t>
      </w:r>
      <w:r>
        <w:rPr>
          <w:rFonts w:ascii="Times New Roman" w:hAnsi="Times New Roman" w:cs="Times New Roman"/>
          <w:sz w:val="24"/>
          <w:szCs w:val="24"/>
        </w:rPr>
        <w:t xml:space="preserve"> проекта, выполнены.</w:t>
      </w:r>
    </w:p>
    <w:p w:rsidR="00C74F74" w:rsidRDefault="00C74F74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50B08" w:rsidRDefault="00E864C2" w:rsidP="00E864C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Перспектива:</w:t>
      </w:r>
    </w:p>
    <w:p w:rsidR="00E864C2" w:rsidRDefault="00E864C2" w:rsidP="00E864C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E65F72" w:rsidRPr="00E65F72" w:rsidRDefault="00E65F72" w:rsidP="00E65F72">
      <w:pPr>
        <w:pStyle w:val="a4"/>
        <w:numPr>
          <w:ilvl w:val="0"/>
          <w:numId w:val="14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электронной платформы для взаимодействия сети с другими ДОО и социальными партнёрами.</w:t>
      </w:r>
    </w:p>
    <w:p w:rsidR="00550B08" w:rsidRPr="00E65F72" w:rsidRDefault="00E65F72" w:rsidP="00E65F72">
      <w:pPr>
        <w:pStyle w:val="a4"/>
        <w:numPr>
          <w:ilvl w:val="0"/>
          <w:numId w:val="14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E65F72">
        <w:rPr>
          <w:rFonts w:ascii="Times New Roman" w:hAnsi="Times New Roman" w:cs="Times New Roman"/>
          <w:sz w:val="24"/>
          <w:szCs w:val="24"/>
        </w:rPr>
        <w:t>Создание системы методического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72">
        <w:rPr>
          <w:rFonts w:ascii="Times New Roman" w:hAnsi="Times New Roman" w:cs="Times New Roman"/>
          <w:sz w:val="24"/>
          <w:szCs w:val="24"/>
        </w:rPr>
        <w:t>в педагогической деятельности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направлениям:</w:t>
      </w:r>
    </w:p>
    <w:p w:rsidR="00E65F72" w:rsidRDefault="00E65F72" w:rsidP="00E65F72">
      <w:pPr>
        <w:pStyle w:val="a4"/>
        <w:numPr>
          <w:ilvl w:val="0"/>
          <w:numId w:val="15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Технической направленности</w:t>
      </w:r>
      <w:r w:rsidR="0010000D">
        <w:rPr>
          <w:rFonts w:ascii="Times New Roman" w:hAnsi="Times New Roman" w:cs="Times New Roman"/>
          <w:b/>
          <w:sz w:val="24"/>
          <w:szCs w:val="24"/>
        </w:rPr>
        <w:t xml:space="preserve"> программ ДОУ</w:t>
      </w:r>
    </w:p>
    <w:p w:rsidR="0010000D" w:rsidRDefault="0010000D" w:rsidP="00E65F72">
      <w:pPr>
        <w:pStyle w:val="a4"/>
        <w:numPr>
          <w:ilvl w:val="0"/>
          <w:numId w:val="15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Инклюзивное образование</w:t>
      </w:r>
    </w:p>
    <w:p w:rsidR="0010000D" w:rsidRDefault="0010000D" w:rsidP="00E65F72">
      <w:pPr>
        <w:pStyle w:val="a4"/>
        <w:numPr>
          <w:ilvl w:val="0"/>
          <w:numId w:val="15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10000D" w:rsidRDefault="0010000D" w:rsidP="0010000D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0000D" w:rsidRDefault="0010000D" w:rsidP="0010000D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0000D" w:rsidRDefault="0010000D" w:rsidP="0010000D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10000D" w:rsidRPr="0010000D" w:rsidRDefault="0010000D" w:rsidP="0010000D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0000D" w:rsidRPr="0010000D" w:rsidRDefault="0010000D" w:rsidP="0010000D">
      <w:pPr>
        <w:pStyle w:val="a4"/>
        <w:numPr>
          <w:ilvl w:val="0"/>
          <w:numId w:val="16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финансирования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C95DAC">
        <w:rPr>
          <w:rFonts w:ascii="Times New Roman" w:hAnsi="Times New Roman" w:cs="Times New Roman"/>
          <w:sz w:val="24"/>
          <w:szCs w:val="24"/>
        </w:rPr>
        <w:t xml:space="preserve">оздания </w:t>
      </w:r>
      <w:r w:rsidRPr="0010000D">
        <w:rPr>
          <w:rFonts w:ascii="Times New Roman" w:hAnsi="Times New Roman" w:cs="Times New Roman"/>
          <w:sz w:val="24"/>
          <w:szCs w:val="24"/>
        </w:rPr>
        <w:t xml:space="preserve"> электронной</w:t>
      </w:r>
      <w:proofErr w:type="gramEnd"/>
      <w:r w:rsidRPr="0010000D">
        <w:rPr>
          <w:rFonts w:ascii="Times New Roman" w:hAnsi="Times New Roman" w:cs="Times New Roman"/>
          <w:sz w:val="24"/>
          <w:szCs w:val="24"/>
        </w:rPr>
        <w:t xml:space="preserve"> платформы для взаимодействия сети с другими ДОО и социальными партнёрами</w:t>
      </w:r>
      <w:r w:rsidR="00C95DAC">
        <w:rPr>
          <w:rFonts w:ascii="Times New Roman" w:hAnsi="Times New Roman" w:cs="Times New Roman"/>
          <w:sz w:val="24"/>
          <w:szCs w:val="24"/>
        </w:rPr>
        <w:t>.</w:t>
      </w:r>
    </w:p>
    <w:p w:rsidR="00E864C2" w:rsidRPr="00C77AFA" w:rsidRDefault="00C95DAC" w:rsidP="00C77AFA">
      <w:pPr>
        <w:pStyle w:val="a4"/>
        <w:numPr>
          <w:ilvl w:val="0"/>
          <w:numId w:val="16"/>
        </w:num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C95DAC">
        <w:rPr>
          <w:rFonts w:ascii="Times New Roman" w:hAnsi="Times New Roman" w:cs="Times New Roman"/>
          <w:sz w:val="24"/>
          <w:szCs w:val="24"/>
        </w:rPr>
        <w:t xml:space="preserve"> С в</w:t>
      </w:r>
      <w:r w:rsidR="0010000D" w:rsidRPr="00C95DAC">
        <w:rPr>
          <w:rFonts w:ascii="Times New Roman" w:hAnsi="Times New Roman" w:cs="Times New Roman"/>
          <w:sz w:val="24"/>
          <w:szCs w:val="24"/>
        </w:rPr>
        <w:t xml:space="preserve">ведением санкций для Российской Федерации </w:t>
      </w:r>
      <w:r w:rsidRPr="00C95DAC">
        <w:rPr>
          <w:rFonts w:ascii="Times New Roman" w:hAnsi="Times New Roman" w:cs="Times New Roman"/>
          <w:sz w:val="24"/>
          <w:szCs w:val="24"/>
        </w:rPr>
        <w:t>при организации практико-ориенти</w:t>
      </w:r>
      <w:r w:rsidR="00B71253">
        <w:rPr>
          <w:rFonts w:ascii="Times New Roman" w:hAnsi="Times New Roman" w:cs="Times New Roman"/>
          <w:sz w:val="24"/>
          <w:szCs w:val="24"/>
        </w:rPr>
        <w:t>рованных</w:t>
      </w:r>
      <w:r w:rsidRPr="00C95DAC">
        <w:rPr>
          <w:rFonts w:ascii="Times New Roman" w:hAnsi="Times New Roman" w:cs="Times New Roman"/>
          <w:sz w:val="24"/>
          <w:szCs w:val="24"/>
        </w:rPr>
        <w:t xml:space="preserve"> семинаров возникли трудности </w:t>
      </w:r>
      <w:r w:rsidR="00B71253">
        <w:rPr>
          <w:rFonts w:ascii="Times New Roman" w:hAnsi="Times New Roman" w:cs="Times New Roman"/>
          <w:sz w:val="24"/>
          <w:szCs w:val="24"/>
        </w:rPr>
        <w:t xml:space="preserve">в </w:t>
      </w:r>
      <w:r w:rsidRPr="00C95DAC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B71253">
        <w:rPr>
          <w:rFonts w:ascii="Times New Roman" w:hAnsi="Times New Roman" w:cs="Times New Roman"/>
          <w:sz w:val="24"/>
          <w:szCs w:val="24"/>
        </w:rPr>
        <w:t xml:space="preserve">интернет- </w:t>
      </w:r>
      <w:proofErr w:type="gramStart"/>
      <w:r w:rsidR="00B71253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Pr="00C95DAC">
        <w:rPr>
          <w:rFonts w:ascii="Times New Roman" w:hAnsi="Times New Roman" w:cs="Times New Roman"/>
          <w:sz w:val="24"/>
          <w:szCs w:val="24"/>
        </w:rPr>
        <w:t xml:space="preserve"> </w:t>
      </w:r>
      <w:r w:rsidR="00B712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5DA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95DAC">
        <w:rPr>
          <w:rFonts w:ascii="Times New Roman" w:hAnsi="Times New Roman" w:cs="Times New Roman"/>
          <w:sz w:val="24"/>
          <w:szCs w:val="24"/>
        </w:rPr>
        <w:t>,</w:t>
      </w:r>
      <w:r w:rsidRPr="00C95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DAC">
        <w:rPr>
          <w:rFonts w:ascii="Times New Roman" w:hAnsi="Times New Roman" w:cs="Times New Roman"/>
          <w:sz w:val="24"/>
          <w:szCs w:val="24"/>
        </w:rPr>
        <w:t>kanva</w:t>
      </w:r>
      <w:proofErr w:type="spellEnd"/>
      <w:r w:rsidRPr="00C95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71253">
        <w:rPr>
          <w:rFonts w:ascii="Times New Roman" w:hAnsi="Times New Roman" w:cs="Times New Roman"/>
          <w:sz w:val="24"/>
          <w:szCs w:val="24"/>
        </w:rPr>
        <w:t>других)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4C2" w:rsidRDefault="00E864C2" w:rsidP="00550B08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4D3" w:rsidRDefault="00550B08" w:rsidP="00550B08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624D3" w:rsidRDefault="002624D3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3747"/>
        <w:gridCol w:w="2080"/>
        <w:gridCol w:w="2025"/>
        <w:gridCol w:w="3091"/>
        <w:gridCol w:w="3079"/>
      </w:tblGrid>
      <w:tr w:rsidR="002624D3" w:rsidTr="002624D3">
        <w:tc>
          <w:tcPr>
            <w:tcW w:w="542" w:type="dxa"/>
          </w:tcPr>
          <w:p w:rsidR="002624D3" w:rsidRDefault="002624D3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</w:tcPr>
          <w:p w:rsidR="002624D3" w:rsidRDefault="002624D3" w:rsidP="002624D3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11" w:type="dxa"/>
          </w:tcPr>
          <w:p w:rsidR="002624D3" w:rsidRDefault="002624D3" w:rsidP="002624D3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25" w:type="dxa"/>
          </w:tcPr>
          <w:p w:rsidR="002624D3" w:rsidRDefault="002624D3" w:rsidP="002624D3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4D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3134" w:type="dxa"/>
          </w:tcPr>
          <w:p w:rsidR="002624D3" w:rsidRDefault="002624D3" w:rsidP="002624D3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4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2835" w:type="dxa"/>
          </w:tcPr>
          <w:p w:rsidR="002624D3" w:rsidRDefault="002624D3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4D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результаты</w:t>
            </w:r>
          </w:p>
        </w:tc>
      </w:tr>
      <w:tr w:rsidR="002624D3" w:rsidTr="002624D3">
        <w:tc>
          <w:tcPr>
            <w:tcW w:w="542" w:type="dxa"/>
          </w:tcPr>
          <w:p w:rsidR="002624D3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7" w:type="dxa"/>
          </w:tcPr>
          <w:p w:rsidR="002624D3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«Игровое пространство ДОО как фактор успешной социализации дошкольников»</w:t>
            </w:r>
          </w:p>
        </w:tc>
        <w:tc>
          <w:tcPr>
            <w:tcW w:w="2111" w:type="dxa"/>
          </w:tcPr>
          <w:p w:rsidR="002624D3" w:rsidRPr="00247728" w:rsidRDefault="00247728" w:rsidP="0024772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2025" w:type="dxa"/>
          </w:tcPr>
          <w:p w:rsidR="002624D3" w:rsidRPr="00247728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134" w:type="dxa"/>
          </w:tcPr>
          <w:p w:rsidR="002624D3" w:rsidRPr="00247728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Охват  100 педагогов</w:t>
            </w:r>
          </w:p>
        </w:tc>
        <w:tc>
          <w:tcPr>
            <w:tcW w:w="2835" w:type="dxa"/>
          </w:tcPr>
          <w:p w:rsidR="002624D3" w:rsidRPr="003351E4" w:rsidRDefault="003351E4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прослушанных докладов было высказано много положительных отзывов о практической значимости полученного опыта, его актуальности, о готовности использования полученных знаний в жизни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и к организации модели организации РППС в ДОО.</w:t>
            </w:r>
          </w:p>
        </w:tc>
      </w:tr>
      <w:tr w:rsidR="002624D3" w:rsidTr="002624D3">
        <w:tc>
          <w:tcPr>
            <w:tcW w:w="542" w:type="dxa"/>
          </w:tcPr>
          <w:p w:rsidR="002624D3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7" w:type="dxa"/>
          </w:tcPr>
          <w:p w:rsidR="002624D3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b/>
                <w:sz w:val="24"/>
                <w:szCs w:val="24"/>
              </w:rPr>
              <w:t>«Кейс – технологии как современный и эффективный инструмент работы с родителями»</w:t>
            </w:r>
          </w:p>
        </w:tc>
        <w:tc>
          <w:tcPr>
            <w:tcW w:w="2111" w:type="dxa"/>
          </w:tcPr>
          <w:p w:rsidR="002624D3" w:rsidRPr="00247728" w:rsidRDefault="00247728" w:rsidP="0024772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2025" w:type="dxa"/>
          </w:tcPr>
          <w:p w:rsidR="002624D3" w:rsidRPr="00247728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34" w:type="dxa"/>
          </w:tcPr>
          <w:p w:rsidR="002624D3" w:rsidRPr="00247728" w:rsidRDefault="003351E4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728">
              <w:rPr>
                <w:rFonts w:ascii="Times New Roman" w:hAnsi="Times New Roman" w:cs="Times New Roman"/>
                <w:sz w:val="24"/>
                <w:szCs w:val="24"/>
              </w:rPr>
              <w:t>Охват  100 педагогов</w:t>
            </w:r>
          </w:p>
        </w:tc>
        <w:tc>
          <w:tcPr>
            <w:tcW w:w="2835" w:type="dxa"/>
          </w:tcPr>
          <w:p w:rsidR="003351E4" w:rsidRPr="003351E4" w:rsidRDefault="003351E4" w:rsidP="003351E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По результатам прослушанных докладов было высказано много положительных отзывов о практической значимости полученного опыта, его актуальности, о готовности использования полученных знаний в жизни и в профессиональной деятельности.</w:t>
            </w:r>
          </w:p>
          <w:p w:rsidR="003351E4" w:rsidRPr="003351E4" w:rsidRDefault="003351E4" w:rsidP="003351E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После пленарного заседания была проведена практическая часть семинара, где </w:t>
            </w:r>
            <w:proofErr w:type="gramStart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 </w:t>
            </w:r>
            <w:r w:rsidRPr="0033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делились</w:t>
            </w:r>
            <w:proofErr w:type="gramEnd"/>
            <w:r w:rsidRPr="003351E4">
              <w:rPr>
                <w:rFonts w:ascii="Times New Roman" w:hAnsi="Times New Roman" w:cs="Times New Roman"/>
                <w:sz w:val="24"/>
                <w:szCs w:val="24"/>
              </w:rPr>
              <w:t xml:space="preserve"> на комнаты и  решали кейсы.</w:t>
            </w:r>
          </w:p>
          <w:p w:rsidR="002624D3" w:rsidRPr="003351E4" w:rsidRDefault="003351E4" w:rsidP="003351E4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351E4">
              <w:rPr>
                <w:rFonts w:ascii="Times New Roman" w:hAnsi="Times New Roman" w:cs="Times New Roman"/>
                <w:sz w:val="24"/>
                <w:szCs w:val="24"/>
              </w:rPr>
              <w:t>Информация была интересной и актуальной для участников семинара.</w:t>
            </w:r>
          </w:p>
        </w:tc>
      </w:tr>
      <w:tr w:rsidR="00247728" w:rsidRPr="000A7500" w:rsidTr="002624D3">
        <w:tc>
          <w:tcPr>
            <w:tcW w:w="542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07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технологии в образовательном пространстве ДОО»</w:t>
            </w:r>
          </w:p>
        </w:tc>
        <w:tc>
          <w:tcPr>
            <w:tcW w:w="2111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2025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3134" w:type="dxa"/>
          </w:tcPr>
          <w:p w:rsidR="00247728" w:rsidRPr="000A7500" w:rsidRDefault="003351E4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Охват  68 педагогов</w:t>
            </w:r>
          </w:p>
        </w:tc>
        <w:tc>
          <w:tcPr>
            <w:tcW w:w="2835" w:type="dxa"/>
          </w:tcPr>
          <w:p w:rsidR="00247728" w:rsidRPr="000A7500" w:rsidRDefault="003351E4" w:rsidP="00EC6803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На «методическом экспрессе» – представлены опыт</w:t>
            </w:r>
            <w:r w:rsidR="00EC6803" w:rsidRPr="000A75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своих инновационных идей, презентаций и видео материала о </w:t>
            </w:r>
            <w:r w:rsidR="00EC6803" w:rsidRPr="000A7500">
              <w:rPr>
                <w:rFonts w:ascii="Times New Roman" w:hAnsi="Times New Roman" w:cs="Times New Roman"/>
                <w:sz w:val="24"/>
                <w:szCs w:val="24"/>
              </w:rPr>
              <w:t>внедрении в</w:t>
            </w: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 интерактивных педагогических технологий направленных на формирование интегративных качеств дошкольников, овладение ими конструктивными способами и средствами взаимодействия с окружающими людьми в соответствии с задачами, которые ставят современные </w:t>
            </w:r>
            <w:r w:rsidR="00EC6803" w:rsidRPr="000A7500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. А также использование современного интерактивного оборудования в образовательной деятельности с детьми.</w:t>
            </w:r>
          </w:p>
        </w:tc>
      </w:tr>
      <w:tr w:rsidR="00247728" w:rsidRPr="000A7500" w:rsidTr="002624D3">
        <w:tc>
          <w:tcPr>
            <w:tcW w:w="542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7" w:type="dxa"/>
          </w:tcPr>
          <w:p w:rsidR="00247728" w:rsidRPr="000A7500" w:rsidRDefault="00247728" w:rsidP="00247728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550B08">
              <w:rPr>
                <w:rFonts w:ascii="Times New Roman" w:hAnsi="Times New Roman" w:cs="Times New Roman"/>
                <w:b/>
                <w:sz w:val="24"/>
                <w:szCs w:val="24"/>
              </w:rPr>
              <w:t>етняя интеллектуальная школа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современного педагога в </w:t>
            </w:r>
            <w:r w:rsidRPr="000A75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формате конференции – тренинг «Парк Детства»</w:t>
            </w:r>
          </w:p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11.06.2022</w:t>
            </w:r>
          </w:p>
        </w:tc>
        <w:tc>
          <w:tcPr>
            <w:tcW w:w="2025" w:type="dxa"/>
          </w:tcPr>
          <w:p w:rsidR="00247728" w:rsidRPr="000A7500" w:rsidRDefault="00247728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34" w:type="dxa"/>
          </w:tcPr>
          <w:p w:rsidR="00247728" w:rsidRPr="000A7500" w:rsidRDefault="00EC6803" w:rsidP="00640C4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Охват  70 педагогов</w:t>
            </w:r>
          </w:p>
        </w:tc>
        <w:tc>
          <w:tcPr>
            <w:tcW w:w="2835" w:type="dxa"/>
          </w:tcPr>
          <w:p w:rsidR="00EC6803" w:rsidRPr="000A7500" w:rsidRDefault="00EC6803" w:rsidP="00EC6803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работали парки:</w:t>
            </w:r>
          </w:p>
          <w:p w:rsidR="00EC6803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Парк игры и общения </w:t>
            </w:r>
          </w:p>
          <w:p w:rsidR="000A7500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Парк чтения</w:t>
            </w:r>
          </w:p>
          <w:p w:rsidR="00EC6803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Парк моделирования </w:t>
            </w:r>
          </w:p>
          <w:p w:rsidR="00EC6803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Парк смыслов и ресурсов </w:t>
            </w:r>
          </w:p>
          <w:p w:rsidR="00EC6803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Парк исследований и открытий </w:t>
            </w:r>
          </w:p>
          <w:p w:rsidR="00247728" w:rsidRPr="000A7500" w:rsidRDefault="00EC6803" w:rsidP="000A7500">
            <w:pPr>
              <w:pStyle w:val="a4"/>
              <w:numPr>
                <w:ilvl w:val="0"/>
                <w:numId w:val="13"/>
              </w:num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Парк самосовершенствования Работа летней школы прошла с использованием методики. Дизайн-мышления или </w:t>
            </w:r>
            <w:proofErr w:type="spellStart"/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0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0A7500">
              <w:rPr>
                <w:rFonts w:ascii="Times New Roman" w:hAnsi="Times New Roman" w:cs="Times New Roman"/>
                <w:sz w:val="24"/>
                <w:szCs w:val="24"/>
              </w:rPr>
              <w:t xml:space="preserve"> это методика, помогающая найти решения задачи, ориентированные на интерес и потребности пользователя.</w:t>
            </w:r>
          </w:p>
        </w:tc>
      </w:tr>
    </w:tbl>
    <w:p w:rsidR="002624D3" w:rsidRPr="000A7500" w:rsidRDefault="002624D3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74F74" w:rsidRDefault="00C74F74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24E1A" w:rsidRDefault="00124E1A" w:rsidP="00640C46">
      <w:pPr>
        <w:rPr>
          <w:rFonts w:ascii="Times New Roman" w:hAnsi="Times New Roman" w:cs="Times New Roman"/>
          <w:sz w:val="28"/>
          <w:szCs w:val="28"/>
        </w:rPr>
      </w:pPr>
    </w:p>
    <w:p w:rsidR="00B71253" w:rsidRDefault="00124E1A" w:rsidP="00B71253">
      <w:pPr>
        <w:jc w:val="right"/>
        <w:rPr>
          <w:rFonts w:ascii="Times New Roman" w:hAnsi="Times New Roman" w:cs="Times New Roman"/>
          <w:sz w:val="24"/>
          <w:szCs w:val="24"/>
        </w:rPr>
      </w:pPr>
      <w:r w:rsidRPr="00377067">
        <w:rPr>
          <w:rFonts w:ascii="Times New Roman" w:hAnsi="Times New Roman" w:cs="Times New Roman"/>
          <w:sz w:val="24"/>
          <w:szCs w:val="24"/>
        </w:rPr>
        <w:t>Руководители проект</w:t>
      </w:r>
      <w:r w:rsidR="00B71253">
        <w:rPr>
          <w:rFonts w:ascii="Times New Roman" w:hAnsi="Times New Roman" w:cs="Times New Roman"/>
          <w:sz w:val="24"/>
          <w:szCs w:val="24"/>
        </w:rPr>
        <w:t xml:space="preserve">а заведующий </w:t>
      </w:r>
    </w:p>
    <w:p w:rsidR="00B71253" w:rsidRDefault="00B71253" w:rsidP="00B712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ДОУ №71 «Огонек» </w:t>
      </w:r>
      <w:r w:rsidRPr="00377067">
        <w:rPr>
          <w:rFonts w:ascii="Times New Roman" w:hAnsi="Times New Roman" w:cs="Times New Roman"/>
          <w:sz w:val="24"/>
          <w:szCs w:val="24"/>
        </w:rPr>
        <w:t>Щербакова</w:t>
      </w:r>
      <w:r w:rsidR="00124E1A" w:rsidRPr="00377067">
        <w:rPr>
          <w:rFonts w:ascii="Times New Roman" w:hAnsi="Times New Roman" w:cs="Times New Roman"/>
          <w:sz w:val="24"/>
          <w:szCs w:val="24"/>
        </w:rPr>
        <w:t xml:space="preserve"> </w:t>
      </w:r>
      <w:r w:rsidR="00377067" w:rsidRPr="00377067">
        <w:rPr>
          <w:rFonts w:ascii="Times New Roman" w:hAnsi="Times New Roman" w:cs="Times New Roman"/>
          <w:sz w:val="24"/>
          <w:szCs w:val="24"/>
        </w:rPr>
        <w:t>Ю.</w:t>
      </w:r>
      <w:r w:rsidR="00124E1A" w:rsidRPr="00377067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.;</w:t>
      </w:r>
      <w:r w:rsidR="00377067" w:rsidRPr="00377067">
        <w:rPr>
          <w:rFonts w:ascii="Times New Roman" w:hAnsi="Times New Roman" w:cs="Times New Roman"/>
          <w:sz w:val="24"/>
          <w:szCs w:val="24"/>
        </w:rPr>
        <w:t xml:space="preserve"> </w:t>
      </w:r>
      <w:r w:rsidR="00124E1A" w:rsidRPr="00377067">
        <w:rPr>
          <w:rFonts w:ascii="Times New Roman" w:hAnsi="Times New Roman" w:cs="Times New Roman"/>
          <w:sz w:val="24"/>
          <w:szCs w:val="24"/>
        </w:rPr>
        <w:t xml:space="preserve"> </w:t>
      </w:r>
      <w:r w:rsidR="004C3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253" w:rsidRDefault="00B71253" w:rsidP="00B712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ДОУ №72 «Аленушка» Сагакова Е.В.; ДОУ </w:t>
      </w:r>
    </w:p>
    <w:p w:rsidR="00033478" w:rsidRPr="00377067" w:rsidRDefault="00B71253" w:rsidP="00B712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№111 «Дашенька» </w:t>
      </w:r>
      <w:r w:rsidRPr="00377067">
        <w:rPr>
          <w:rFonts w:ascii="Times New Roman" w:hAnsi="Times New Roman" w:cs="Times New Roman"/>
          <w:sz w:val="24"/>
          <w:szCs w:val="24"/>
        </w:rPr>
        <w:t>Зиннатуллина</w:t>
      </w:r>
      <w:r w:rsidR="00124E1A" w:rsidRPr="00377067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033478" w:rsidRDefault="00033478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478" w:rsidRDefault="00033478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864C2" w:rsidRDefault="00E864C2" w:rsidP="00B967F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864C2" w:rsidSect="007C2B1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BEB"/>
    <w:multiLevelType w:val="hybridMultilevel"/>
    <w:tmpl w:val="781684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40E9F"/>
    <w:multiLevelType w:val="hybridMultilevel"/>
    <w:tmpl w:val="394A5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B00"/>
    <w:multiLevelType w:val="hybridMultilevel"/>
    <w:tmpl w:val="942006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93843"/>
    <w:multiLevelType w:val="hybridMultilevel"/>
    <w:tmpl w:val="3B38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85607"/>
    <w:multiLevelType w:val="hybridMultilevel"/>
    <w:tmpl w:val="077ED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E810B4"/>
    <w:multiLevelType w:val="hybridMultilevel"/>
    <w:tmpl w:val="237C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10A7C"/>
    <w:multiLevelType w:val="hybridMultilevel"/>
    <w:tmpl w:val="21948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8232C2"/>
    <w:multiLevelType w:val="hybridMultilevel"/>
    <w:tmpl w:val="886AAFF6"/>
    <w:lvl w:ilvl="0" w:tplc="EBBE8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E87711"/>
    <w:multiLevelType w:val="hybridMultilevel"/>
    <w:tmpl w:val="DFDA52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475066"/>
    <w:multiLevelType w:val="hybridMultilevel"/>
    <w:tmpl w:val="C6A8C1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024D7"/>
    <w:multiLevelType w:val="hybridMultilevel"/>
    <w:tmpl w:val="CB7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3968"/>
    <w:multiLevelType w:val="hybridMultilevel"/>
    <w:tmpl w:val="21948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025DBD"/>
    <w:multiLevelType w:val="hybridMultilevel"/>
    <w:tmpl w:val="E37A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B3B82"/>
    <w:multiLevelType w:val="hybridMultilevel"/>
    <w:tmpl w:val="E2BA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255C"/>
    <w:multiLevelType w:val="hybridMultilevel"/>
    <w:tmpl w:val="0CB249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E3CFB"/>
    <w:multiLevelType w:val="hybridMultilevel"/>
    <w:tmpl w:val="2DCC3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F80B22"/>
    <w:multiLevelType w:val="hybridMultilevel"/>
    <w:tmpl w:val="B1C68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7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11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BA"/>
    <w:rsid w:val="0001430B"/>
    <w:rsid w:val="00033478"/>
    <w:rsid w:val="000510CD"/>
    <w:rsid w:val="0009513D"/>
    <w:rsid w:val="000A7500"/>
    <w:rsid w:val="000B12AE"/>
    <w:rsid w:val="0010000D"/>
    <w:rsid w:val="00124E1A"/>
    <w:rsid w:val="00125681"/>
    <w:rsid w:val="00160A86"/>
    <w:rsid w:val="00160C48"/>
    <w:rsid w:val="0017798F"/>
    <w:rsid w:val="001B4DD2"/>
    <w:rsid w:val="00224601"/>
    <w:rsid w:val="00247728"/>
    <w:rsid w:val="002624D3"/>
    <w:rsid w:val="00277F1B"/>
    <w:rsid w:val="00281276"/>
    <w:rsid w:val="002A66D8"/>
    <w:rsid w:val="00306EE2"/>
    <w:rsid w:val="00315354"/>
    <w:rsid w:val="00333CA3"/>
    <w:rsid w:val="003351E4"/>
    <w:rsid w:val="00347CF9"/>
    <w:rsid w:val="00377067"/>
    <w:rsid w:val="003A2AE6"/>
    <w:rsid w:val="003A6B44"/>
    <w:rsid w:val="003B0E0F"/>
    <w:rsid w:val="003D32CB"/>
    <w:rsid w:val="00446804"/>
    <w:rsid w:val="00457421"/>
    <w:rsid w:val="00467736"/>
    <w:rsid w:val="004C3FCE"/>
    <w:rsid w:val="004D19AD"/>
    <w:rsid w:val="004D28C3"/>
    <w:rsid w:val="00543C4B"/>
    <w:rsid w:val="00550B08"/>
    <w:rsid w:val="005A4110"/>
    <w:rsid w:val="005F63BA"/>
    <w:rsid w:val="00640C46"/>
    <w:rsid w:val="006836B3"/>
    <w:rsid w:val="006D5C10"/>
    <w:rsid w:val="006F719C"/>
    <w:rsid w:val="007360E6"/>
    <w:rsid w:val="007C2B15"/>
    <w:rsid w:val="007D6B7F"/>
    <w:rsid w:val="008337D4"/>
    <w:rsid w:val="00863280"/>
    <w:rsid w:val="008958D4"/>
    <w:rsid w:val="00923BDB"/>
    <w:rsid w:val="009A4F3E"/>
    <w:rsid w:val="00A01809"/>
    <w:rsid w:val="00A0636A"/>
    <w:rsid w:val="00AD2F2D"/>
    <w:rsid w:val="00B0141F"/>
    <w:rsid w:val="00B30AAF"/>
    <w:rsid w:val="00B71253"/>
    <w:rsid w:val="00B967FF"/>
    <w:rsid w:val="00BC5E03"/>
    <w:rsid w:val="00C04254"/>
    <w:rsid w:val="00C74F74"/>
    <w:rsid w:val="00C77AFA"/>
    <w:rsid w:val="00C95DAC"/>
    <w:rsid w:val="00CD0E52"/>
    <w:rsid w:val="00D0751C"/>
    <w:rsid w:val="00D118E8"/>
    <w:rsid w:val="00DB18E1"/>
    <w:rsid w:val="00E65F72"/>
    <w:rsid w:val="00E67C1D"/>
    <w:rsid w:val="00E735B7"/>
    <w:rsid w:val="00E864C2"/>
    <w:rsid w:val="00E96010"/>
    <w:rsid w:val="00EA1CB8"/>
    <w:rsid w:val="00EA39E0"/>
    <w:rsid w:val="00EC6803"/>
    <w:rsid w:val="00F17789"/>
    <w:rsid w:val="00F2079F"/>
    <w:rsid w:val="00F57DAE"/>
    <w:rsid w:val="00F72A70"/>
    <w:rsid w:val="00FB0CAA"/>
    <w:rsid w:val="00FD3E0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F93"/>
  <w15:chartTrackingRefBased/>
  <w15:docId w15:val="{A6B909D2-E4B8-4057-851C-F79171C2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E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D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7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127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A6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erezhay_wrem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5BC2-AFF6-45B9-B2B8-B06DBC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2022-06-14T07:30:00Z</dcterms:created>
  <dcterms:modified xsi:type="dcterms:W3CDTF">2022-06-15T06:11:00Z</dcterms:modified>
</cp:coreProperties>
</file>