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F1" w:rsidRPr="00D71147" w:rsidRDefault="00B813F1" w:rsidP="00D7114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" w:eastAsia="ru-RU"/>
        </w:rPr>
      </w:pPr>
      <w:r w:rsidRPr="00B813F1">
        <w:rPr>
          <w:rFonts w:ascii="Times New Roman" w:eastAsia="Times New Roman" w:hAnsi="Times New Roman" w:cs="Times New Roman"/>
          <w:b/>
          <w:lang w:val="ru" w:eastAsia="ru-RU"/>
        </w:rPr>
        <w:t xml:space="preserve">Аналитическая справка по результатам </w:t>
      </w:r>
      <w:r w:rsidR="001F0448" w:rsidRPr="001F0448">
        <w:rPr>
          <w:rFonts w:ascii="Times New Roman" w:eastAsia="Times New Roman" w:hAnsi="Times New Roman" w:cs="Times New Roman"/>
          <w:b/>
          <w:lang w:val="ru" w:eastAsia="ru-RU"/>
        </w:rPr>
        <w:t>входной</w:t>
      </w:r>
      <w:r w:rsidR="00E61AB0">
        <w:rPr>
          <w:rFonts w:ascii="Times New Roman" w:eastAsia="Times New Roman" w:hAnsi="Times New Roman" w:cs="Times New Roman"/>
          <w:b/>
          <w:lang w:val="ru" w:eastAsia="ru-RU"/>
        </w:rPr>
        <w:t xml:space="preserve"> диагностики в старшей</w:t>
      </w:r>
      <w:r w:rsidR="00D71147">
        <w:rPr>
          <w:rFonts w:ascii="Times New Roman" w:eastAsia="Times New Roman" w:hAnsi="Times New Roman" w:cs="Times New Roman"/>
          <w:b/>
          <w:lang w:val="ru" w:eastAsia="ru-RU"/>
        </w:rPr>
        <w:t xml:space="preserve"> группе</w:t>
      </w:r>
      <w:r w:rsidRPr="00B813F1">
        <w:rPr>
          <w:rFonts w:ascii="Times New Roman" w:eastAsia="Times New Roman" w:hAnsi="Times New Roman" w:cs="Times New Roman"/>
          <w:b/>
          <w:lang w:val="ru" w:eastAsia="ru-RU"/>
        </w:rPr>
        <w:t xml:space="preserve"> </w:t>
      </w:r>
      <w:r w:rsidR="00E61AB0">
        <w:rPr>
          <w:rFonts w:ascii="Times New Roman" w:eastAsia="Times New Roman" w:hAnsi="Times New Roman" w:cs="Times New Roman"/>
          <w:b/>
          <w:lang w:eastAsia="ru-RU"/>
        </w:rPr>
        <w:t>№8</w:t>
      </w:r>
    </w:p>
    <w:p w:rsidR="00B813F1" w:rsidRPr="00B813F1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" w:eastAsia="ru-RU"/>
        </w:rPr>
      </w:pPr>
    </w:p>
    <w:p w:rsidR="00B813F1" w:rsidRPr="00B813F1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B813F1">
        <w:rPr>
          <w:rFonts w:ascii="Times New Roman" w:eastAsia="Times New Roman" w:hAnsi="Times New Roman" w:cs="Times New Roman"/>
          <w:lang w:val="ru" w:eastAsia="ru-RU"/>
        </w:rPr>
        <w:t>В сентябре 202</w:t>
      </w:r>
      <w:r w:rsidR="00F669B9" w:rsidRPr="001F0448">
        <w:rPr>
          <w:rFonts w:ascii="Times New Roman" w:eastAsia="Times New Roman" w:hAnsi="Times New Roman" w:cs="Times New Roman"/>
          <w:lang w:val="ru" w:eastAsia="ru-RU"/>
        </w:rPr>
        <w:t>2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года проводилас</w:t>
      </w:r>
      <w:r w:rsidR="00E61AB0">
        <w:rPr>
          <w:rFonts w:ascii="Times New Roman" w:eastAsia="Times New Roman" w:hAnsi="Times New Roman" w:cs="Times New Roman"/>
          <w:lang w:val="ru" w:eastAsia="ru-RU"/>
        </w:rPr>
        <w:t>ь диагностика в старшей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группе</w:t>
      </w:r>
      <w:r w:rsidRPr="00B813F1">
        <w:rPr>
          <w:rFonts w:ascii="Times New Roman" w:eastAsia="Times New Roman" w:hAnsi="Times New Roman" w:cs="Times New Roman"/>
          <w:b/>
          <w:lang w:val="ru" w:eastAsia="ru-RU"/>
        </w:rPr>
        <w:t>,</w:t>
      </w:r>
      <w:r w:rsidR="00E61AB0">
        <w:rPr>
          <w:rFonts w:ascii="Times New Roman" w:eastAsia="Times New Roman" w:hAnsi="Times New Roman" w:cs="Times New Roman"/>
          <w:lang w:val="ru" w:eastAsia="ru-RU"/>
        </w:rPr>
        <w:t xml:space="preserve"> в которой было обследовано 25</w:t>
      </w:r>
      <w:r w:rsidR="00D71147">
        <w:rPr>
          <w:rFonts w:ascii="Times New Roman" w:eastAsia="Times New Roman" w:hAnsi="Times New Roman" w:cs="Times New Roman"/>
          <w:lang w:val="ru" w:eastAsia="ru-RU"/>
        </w:rPr>
        <w:t xml:space="preserve"> детей с 02.09.2022 по 15.09.2022г. 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В результате созданных условий и проведения воспитательно – образовательной работы по всем образовательным областям. По итогам обследования были выявлены следующие результаты:</w:t>
      </w:r>
    </w:p>
    <w:p w:rsidR="00D23428" w:rsidRPr="00D23428" w:rsidRDefault="00D23428" w:rsidP="00D23428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eastAsia="Times New Roman"/>
          <w:b/>
          <w:lang w:val="ru" w:eastAsia="ru-RU"/>
        </w:rPr>
        <w:t>1.</w:t>
      </w:r>
      <w:r w:rsidR="00B813F1" w:rsidRPr="00D23428">
        <w:rPr>
          <w:rFonts w:ascii="Times New Roman" w:eastAsia="Times New Roman" w:hAnsi="Times New Roman" w:cs="Times New Roman"/>
          <w:b/>
          <w:lang w:val="ru" w:eastAsia="ru-RU"/>
        </w:rPr>
        <w:t xml:space="preserve">Социально - коммуникативное развитие: </w:t>
      </w:r>
      <w:r w:rsidR="00B813F1" w:rsidRPr="00D23428">
        <w:rPr>
          <w:rFonts w:ascii="Times New Roman" w:eastAsia="Times New Roman" w:hAnsi="Times New Roman" w:cs="Times New Roman"/>
          <w:lang w:val="ru" w:eastAsia="ru-RU"/>
        </w:rPr>
        <w:t xml:space="preserve">соответствует возрасту. </w:t>
      </w:r>
      <w:r w:rsidR="00B813F1" w:rsidRPr="00D23428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 </w:t>
      </w:r>
      <w:r w:rsidR="00F3101E" w:rsidRPr="00D23428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</w:t>
      </w:r>
      <w:r w:rsidR="00F3101E" w:rsidRPr="00D23428">
        <w:rPr>
          <w:rFonts w:ascii="Times New Roman" w:hAnsi="Times New Roman" w:cs="Times New Roman"/>
          <w:shd w:val="clear" w:color="auto" w:fill="FFFFFF"/>
        </w:rPr>
        <w:t>Использовать в работе с детьми дидактические игры «Мои друзья», «Какое настроение», «Какой мой друг» 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  <w:r w:rsidRPr="00D2342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3101E" w:rsidRPr="00D23428" w:rsidRDefault="00D23428" w:rsidP="00D23428">
      <w:pPr>
        <w:pStyle w:val="a4"/>
        <w:rPr>
          <w:shd w:val="clear" w:color="auto" w:fill="FFFFFF"/>
        </w:rPr>
      </w:pPr>
      <w:r w:rsidRPr="00D23428">
        <w:rPr>
          <w:rFonts w:ascii="Times New Roman" w:hAnsi="Times New Roman" w:cs="Times New Roman"/>
          <w:b/>
          <w:shd w:val="clear" w:color="auto" w:fill="FFFFFF"/>
        </w:rPr>
        <w:t>Коррекционная работа</w:t>
      </w:r>
      <w:proofErr w:type="gramStart"/>
      <w:r w:rsidRPr="00D23428">
        <w:rPr>
          <w:rFonts w:ascii="Times New Roman" w:hAnsi="Times New Roman" w:cs="Times New Roman"/>
          <w:i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2342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Д. и. «Кто работает в детском саду» «Вежливые слова» «Правила безопасности» Подвижная игра: «Назови своё имя, имя своего друга» «Расскажи о селе в котором ты живёшь» Игровые ситуации: «Поможем зайчику и мишке поделить игрушки», «Научим кукол дружить» Консультация: «Как научить ребёнка быть вежливым» Чтение рассказов по дружбу. Театрализации сказок, рассказов, давая ведущие роли.</w:t>
      </w:r>
      <w:r w:rsidRPr="00D23428">
        <w:rPr>
          <w:rFonts w:ascii="Times New Roman" w:hAnsi="Times New Roman" w:cs="Times New Roman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 xml:space="preserve">Д. </w:t>
      </w:r>
      <w:proofErr w:type="gramStart"/>
      <w:r w:rsidRPr="00D23428">
        <w:rPr>
          <w:rFonts w:ascii="Times New Roman" w:hAnsi="Times New Roman" w:cs="Times New Roman"/>
          <w:shd w:val="clear" w:color="auto" w:fill="FFFFFF"/>
        </w:rPr>
        <w:t xml:space="preserve">и. 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>: «ПДД» «Подбе</w:t>
      </w:r>
      <w:r w:rsidR="00E61AB0">
        <w:rPr>
          <w:rFonts w:ascii="Times New Roman" w:hAnsi="Times New Roman" w:cs="Times New Roman"/>
          <w:shd w:val="clear" w:color="auto" w:fill="FFFFFF"/>
        </w:rPr>
        <w:t>р</w:t>
      </w:r>
      <w:bookmarkStart w:id="0" w:name="_GoBack"/>
      <w:bookmarkEnd w:id="0"/>
      <w:r w:rsidRPr="00D23428">
        <w:rPr>
          <w:rFonts w:ascii="Times New Roman" w:hAnsi="Times New Roman" w:cs="Times New Roman"/>
          <w:shd w:val="clear" w:color="auto" w:fill="FFFFFF"/>
        </w:rPr>
        <w:t xml:space="preserve">и слово» «Назови своё имя» « Где ты живёшь». «Правила безопасного поведения: на улице, дома». Вовлечение детей в совместные сюжетно ролевые игры. Театрализованные игры, выбирая несложные сказки, сюжеты. Чтение книги со стихами: «Правила поведения воспитанного ребёнка», рассказы о дружбе. Игровые ситуации: </w:t>
      </w:r>
      <w:proofErr w:type="gramStart"/>
      <w:r w:rsidRPr="00D23428">
        <w:rPr>
          <w:rFonts w:ascii="Times New Roman" w:hAnsi="Times New Roman" w:cs="Times New Roman"/>
          <w:shd w:val="clear" w:color="auto" w:fill="FFFFFF"/>
        </w:rPr>
        <w:t>« Помоги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другу( зайчику, кукле)» Поручения: помоги куколке, другу, воспитателю</w:t>
      </w:r>
      <w:r w:rsidRPr="00D23428">
        <w:rPr>
          <w:shd w:val="clear" w:color="auto" w:fill="FFFFFF"/>
        </w:rPr>
        <w:t>, помощнику воспитателя. Консультация для родителей: «Сюжетно ролевая игра в развитии ребёнка»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2. Познавательное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По данным результатам можно сделать вывод, 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F3101E" w:rsidRDefault="00F3101E" w:rsidP="0001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hAnsi="Times New Roman" w:cs="Times New Roman"/>
          <w:color w:val="000000"/>
          <w:shd w:val="clear" w:color="auto" w:fill="FFFFFF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D23428" w:rsidRPr="00D23428" w:rsidRDefault="00D23428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000000"/>
          <w:shd w:val="clear" w:color="auto" w:fill="FFFFFF"/>
        </w:rPr>
        <w:t>.: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Д.и</w:t>
      </w:r>
      <w:proofErr w:type="spell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: «Для чего это нужно», «Опиши предмет», «Чудесный мешочек», «Посчитай предметы» «Кто живёт в лесу (дома)» «Алгоритм времени года»; консультация: «Математика для дошкольников» , «Как прививать детям любовь к природе».</w:t>
      </w:r>
      <w:r w:rsidRPr="00D23428">
        <w:rPr>
          <w:rFonts w:ascii="Times New Roman" w:hAnsi="Times New Roman" w:cs="Times New Roman"/>
          <w:color w:val="000000"/>
        </w:rPr>
        <w:br/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«Из чего этот предмет сделан?», «Кому что нужно», «Где ты живёшь», «Моя семья» : Игры-эксперименты с предметами которые вызвали те или иные затруднения. Привлекать к поисково-исследовательской деятельности в индивидуальной работе: «Рассмотри предмет», «Примени предмет», «Что с предметом станет». Создание картотеки игр- экспериментов; альбомов: «Моя семья», «Моё село». Заучивание стихотворений об окружающем мире: семье, сезонных явлениях, предметах в окружающем мире и мире </w:t>
      </w:r>
      <w:proofErr w:type="gram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природы.,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«Как развивать у детей любознательность», «Семейные традиции и обычаи». Беседы познавательного характера. Подвижные игры с познавательным смыслом: «Беги к дереву, которое назову», «Солнышко и тучка» и т. п.</w:t>
      </w:r>
    </w:p>
    <w:p w:rsidR="00D23428" w:rsidRDefault="00B813F1" w:rsidP="00D23428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3. Речевое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недостаточно развиты.  По разделу «Речевое развитие» достиг не очень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</w:t>
      </w:r>
      <w:r w:rsidR="00F669B9" w:rsidRPr="00F3101E">
        <w:rPr>
          <w:rFonts w:ascii="Times New Roman" w:eastAsia="Times New Roman" w:hAnsi="Times New Roman" w:cs="Times New Roman"/>
          <w:lang w:val="ru" w:eastAsia="ru-RU"/>
        </w:rPr>
        <w:t>2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человека говорят без ошибок, большинство ребят согласовывают прилагательные и существительные в роде, числе, и падеже, умеют вести диалог с педагогом, участвуют в беседе, задают вопросы, отвечают на них. Четко и выразительно читают стихи. Остальные дети допускают немногочисленные ошибки в выборе лексических и грамматических средств, в </w:t>
      </w:r>
      <w:r w:rsidRPr="00F3101E">
        <w:rPr>
          <w:rFonts w:ascii="Times New Roman" w:eastAsia="Times New Roman" w:hAnsi="Times New Roman" w:cs="Times New Roman"/>
          <w:lang w:val="ru" w:eastAsia="ru-RU"/>
        </w:rPr>
        <w:lastRenderedPageBreak/>
        <w:t xml:space="preserve">употреблении предлогов.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  <w:lang w:val="ru"/>
        </w:rPr>
        <w:t>С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t xml:space="preserve"> детьми среднего уровнем, учить внимательно слушать литературные произведения, расширять знания о жанрах литературы, учить выразительно </w:t>
      </w:r>
      <w:r w:rsidR="00F3101E" w:rsidRPr="00D23428">
        <w:rPr>
          <w:rFonts w:ascii="Times New Roman" w:hAnsi="Times New Roman" w:cs="Times New Roman"/>
          <w:color w:val="000000"/>
          <w:shd w:val="clear" w:color="auto" w:fill="FFFFFF"/>
        </w:rPr>
        <w:t>читать стихи, рассказывать по картинке составляя описательный рассказ, рассматривать иллюстрированные издания детских книг, проявлять интерес к ним.</w:t>
      </w:r>
      <w:r w:rsidR="00D234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813F1" w:rsidRPr="00D23428" w:rsidRDefault="00D23428" w:rsidP="00D2342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D23428">
        <w:rPr>
          <w:rFonts w:ascii="Times New Roman" w:hAnsi="Times New Roman" w:cs="Times New Roman"/>
          <w:b/>
          <w:bCs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shd w:val="clear" w:color="auto" w:fill="FFFFFF"/>
        </w:rPr>
        <w:t>работа.</w:t>
      </w:r>
      <w:r w:rsidRPr="00D23428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Д. и. «Опиши предмет», «Угадай что я вижу», «Назови слово», «Мамы и их детки», «Расскажи что ты видишь на картинке», «Расскажи где ты был», 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Раджабова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Я. 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Мислимов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Р. «Поиграем с язычком» Консультация для родителей: «Развитие речи детей 4-5 лет» Проблемные ситуации: «Поможем зайчику найти слово»</w:t>
      </w:r>
      <w:r w:rsidRPr="00D23428">
        <w:rPr>
          <w:rFonts w:ascii="Times New Roman" w:hAnsi="Times New Roman" w:cs="Times New Roman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>Д. и. «Назови слово», «Назови, что ты видишь на картинке», «Опиши предмет», «Поиграем с язычком» Пальчиковые гимнастики. Театрализация сказок. Заучивание стихов. Беседы, сопровождающиеся диалогом. Консультация «Артикуляционная гимнастика в развитии речи дошкольников». Сюрпризные моменты: «К нам пришла кукла Даша. Хотела рассказать</w:t>
      </w:r>
      <w:r w:rsidRPr="00D23428">
        <w:rPr>
          <w:shd w:val="clear" w:color="auto" w:fill="FFFFFF"/>
        </w:rPr>
        <w:t xml:space="preserve"> где она была, но забыла, но у неё есть фотографии… Рассказ по картинкам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B813F1" w:rsidRPr="00F3101E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F3101E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4. Художественно-эстетическое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Д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>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</w:t>
      </w:r>
      <w:r w:rsidRPr="00F3101E">
        <w:rPr>
          <w:rFonts w:ascii="Times New Roman" w:eastAsia="Times New Roman" w:hAnsi="Times New Roman" w:cs="Times New Roman"/>
          <w:b/>
          <w:color w:val="111111"/>
          <w:lang w:val="ru" w:eastAsia="ru-RU"/>
        </w:rPr>
        <w:t>.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Дети с удовольствием по рисунку создают постройки. Они умеют пользоваться шаблоном.</w:t>
      </w:r>
      <w:r w:rsidR="00F3101E"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  <w:lang w:val="ru"/>
        </w:rPr>
        <w:t xml:space="preserve">С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t>детьми среднего уровня вести индивидуальную работу по формированию, умений и навыков по изобразительной деятельности в соответствии с программой: держать правильно: карандаш, кисть, намазывать клеем всю поверхность бумаги на клеёнке, закрашивать не выходя за пределы контура</w:t>
      </w:r>
    </w:p>
    <w:p w:rsidR="00D23428" w:rsidRPr="00D23428" w:rsidRDefault="00D23428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работа:</w:t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>  Д.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и.: «Подбери по цвету», «Назови цвет» «Дорисуй предмет», «Нарисуй по точкам», «Раскрась предмет или картинку» «Наклей нужный предмет», «Слепи плоскую фигуру» . Консультации и беседы для родителей: «Научим ребёнка рисовать», «Научим ребёнка пользоваться ножницами», «Лепим пластилином». Использовать индивидуальные задания по лепке, рисованию, </w:t>
      </w:r>
      <w:proofErr w:type="gram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аппликации.,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создавая подгруппу.</w:t>
      </w:r>
      <w:r w:rsidRPr="00D23428">
        <w:rPr>
          <w:rFonts w:ascii="Times New Roman" w:hAnsi="Times New Roman" w:cs="Times New Roman"/>
          <w:color w:val="000000"/>
        </w:rPr>
        <w:br/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Проблемные ситуации: «Поможем зайчику, кукле, воспитателю и т. п.» «Научим куклу Дашу держать ножницы, вырезать правильно и красиво» и т. п.. Использование нетрадиционных техник: </w:t>
      </w:r>
      <w:proofErr w:type="spell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пластилинография</w:t>
      </w:r>
      <w:proofErr w:type="spell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, рисование нетрадиционными способами (тычком, штампами, палочками.». Аппликация природными материалами. Коллективные работы. Индивидуальные работы. Домашние задания родителям.», «Как развить у ребёнка творческие способности»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color w:val="111111"/>
          <w:lang w:val="ru" w:eastAsia="ru-RU"/>
        </w:rPr>
        <w:t xml:space="preserve">5. </w:t>
      </w:r>
      <w:r w:rsidRPr="00F3101E">
        <w:rPr>
          <w:rFonts w:ascii="Times New Roman" w:eastAsia="Times New Roman" w:hAnsi="Times New Roman" w:cs="Times New Roman"/>
          <w:b/>
          <w:lang w:val="ru" w:eastAsia="ru-RU"/>
        </w:rPr>
        <w:t>Физическое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 На </w:t>
      </w:r>
      <w:r w:rsidR="00F669B9" w:rsidRPr="00F3101E">
        <w:rPr>
          <w:rFonts w:ascii="Times New Roman" w:eastAsia="Times New Roman" w:hAnsi="Times New Roman" w:cs="Times New Roman"/>
          <w:lang w:val="ru" w:eastAsia="ru-RU"/>
        </w:rPr>
        <w:t>начало учебного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</w:t>
      </w:r>
    </w:p>
    <w:p w:rsidR="00F3101E" w:rsidRPr="00F3101E" w:rsidRDefault="00F3101E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hAnsi="Times New Roman" w:cs="Times New Roman"/>
          <w:color w:val="000000"/>
          <w:shd w:val="clear" w:color="auto" w:fill="FFFFFF"/>
        </w:rPr>
        <w:t>В группе отмечается сформированность основных движений и потребность в двигательной активности, проявляет положительное 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 Любят такие игры как: «Найди пару», «Акула», «Солнышко и дождик», «Найди свой домик», «Лиса», «Воробышки и автомобиль».</w:t>
      </w:r>
    </w:p>
    <w:p w:rsidR="00B813F1" w:rsidRPr="00F3101E" w:rsidRDefault="00B813F1" w:rsidP="00014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Вывод: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анализ результатов 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нормального развития. 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lang w:val="ru" w:eastAsia="ru-RU"/>
        </w:rPr>
        <w:t>Необходимо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 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lang w:val="ru"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</w:t>
      </w:r>
      <w:r w:rsidRPr="00F3101E">
        <w:rPr>
          <w:rFonts w:ascii="Times New Roman" w:eastAsia="Times New Roman" w:hAnsi="Times New Roman" w:cs="Times New Roman"/>
          <w:i/>
          <w:lang w:val="ru" w:eastAsia="ru-RU"/>
        </w:rPr>
        <w:t>(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элементы дымковской, филимоновской росписи). Необходимо также продолжать вести индивидуальную работу с детьми.  </w:t>
      </w:r>
    </w:p>
    <w:p w:rsidR="00F678CB" w:rsidRPr="00F3101E" w:rsidRDefault="00F678CB" w:rsidP="000149F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78CB" w:rsidRPr="00F3101E" w:rsidSect="00D71147">
      <w:pgSz w:w="16834" w:h="11909" w:orient="landscape"/>
      <w:pgMar w:top="851" w:right="284" w:bottom="427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2956"/>
    <w:multiLevelType w:val="hybridMultilevel"/>
    <w:tmpl w:val="CEE4A9CE"/>
    <w:lvl w:ilvl="0" w:tplc="B92C43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381C"/>
    <w:multiLevelType w:val="hybridMultilevel"/>
    <w:tmpl w:val="A3F0AAE4"/>
    <w:lvl w:ilvl="0" w:tplc="0C3E0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0149F7"/>
    <w:rsid w:val="000D74EC"/>
    <w:rsid w:val="001F0448"/>
    <w:rsid w:val="00B813F1"/>
    <w:rsid w:val="00D23428"/>
    <w:rsid w:val="00D71147"/>
    <w:rsid w:val="00E61AB0"/>
    <w:rsid w:val="00F3101E"/>
    <w:rsid w:val="00F669B9"/>
    <w:rsid w:val="00F678CB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8A2C-B1BF-4D34-AE65-BC52CE1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1E"/>
    <w:pPr>
      <w:ind w:left="720"/>
      <w:contextualSpacing/>
    </w:pPr>
  </w:style>
  <w:style w:type="paragraph" w:styleId="a4">
    <w:name w:val="No Spacing"/>
    <w:uiPriority w:val="1"/>
    <w:qFormat/>
    <w:rsid w:val="00D23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1A0D-70D2-4A28-A614-E1B6336E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14</cp:revision>
  <dcterms:created xsi:type="dcterms:W3CDTF">2022-09-15T18:00:00Z</dcterms:created>
  <dcterms:modified xsi:type="dcterms:W3CDTF">2022-09-19T01:27:00Z</dcterms:modified>
</cp:coreProperties>
</file>