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AD7" w:rsidRDefault="005C5AD7" w:rsidP="005C5A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AD7">
        <w:rPr>
          <w:rFonts w:ascii="Times New Roman" w:hAnsi="Times New Roman" w:cs="Times New Roman"/>
          <w:b/>
          <w:sz w:val="28"/>
          <w:szCs w:val="28"/>
        </w:rPr>
        <w:t>Методические рекомендации к заполнению речевой карты</w:t>
      </w:r>
    </w:p>
    <w:p w:rsidR="005C5AD7" w:rsidRDefault="00312BA0" w:rsidP="00312BA0">
      <w:pPr>
        <w:spacing w:line="240" w:lineRule="auto"/>
        <w:ind w:firstLine="708"/>
        <w:jc w:val="both"/>
      </w:pPr>
      <w:r w:rsidRPr="00312BA0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Говоря о функциональных обязанностях учителя – логопеда, можно выделить одну очень значимую и не менее важную обязанность, чем все остальные. Это - оформление необходимой документации по установленной форме. Ее ведение является одним из существенных показателей профессионализма.</w:t>
      </w:r>
      <w:r w:rsidRPr="00312BA0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</w:t>
      </w:r>
      <w:r w:rsidRPr="00312BA0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Чтобы не тратить дополнительного времени на подбор необходимых фраз, специальных выражений, формулировок в данных рекомендациях предлагаются некоторые варианты готовых ответов, которые упрощают заполнение документов, сохраняя их содержательность и правильность. Это помогает повысить свою компетентность в области нормативно - правовых материалов, более эффективно организовать свою работу.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</w:t>
      </w:r>
      <w:bookmarkStart w:id="0" w:name="_GoBack"/>
      <w:bookmarkEnd w:id="0"/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04"/>
        <w:gridCol w:w="6161"/>
      </w:tblGrid>
      <w:tr w:rsidR="005C5AD7" w:rsidTr="005C5AD7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Рассматриваемый аспект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Варианты ответов</w:t>
            </w:r>
          </w:p>
        </w:tc>
      </w:tr>
      <w:tr w:rsidR="005C5AD7" w:rsidTr="005C5AD7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Данные о ходе речевого развития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 по возрасту;</w:t>
            </w:r>
          </w:p>
          <w:p w:rsidR="005C5AD7" w:rsidRDefault="005C5AD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особенностей;</w:t>
            </w:r>
          </w:p>
          <w:p w:rsidR="005C5AD7" w:rsidRDefault="005C5AD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доречевое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 задержкой;</w:t>
            </w:r>
          </w:p>
          <w:p w:rsidR="005C5AD7" w:rsidRDefault="005C5AD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раннее психомоторное развитие протекало с задержкой;</w:t>
            </w:r>
          </w:p>
          <w:p w:rsidR="005C5AD7" w:rsidRDefault="005C5AD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раннем возрасте перенес пневмонию, диатез;</w:t>
            </w:r>
          </w:p>
          <w:p w:rsidR="005C5AD7" w:rsidRDefault="005C5AD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поздно начал говорить;</w:t>
            </w:r>
          </w:p>
          <w:p w:rsidR="005C5AD7" w:rsidRDefault="005C5AD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школы проводилась коррекция звукопроизношения в условиях поликлиники, детского сада;</w:t>
            </w:r>
          </w:p>
          <w:p w:rsidR="005C5AD7" w:rsidRDefault="005C5AD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ранее психомоторное развитие с задержкой;</w:t>
            </w:r>
          </w:p>
          <w:p w:rsidR="005C5AD7" w:rsidRDefault="005C5AD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фразовая речь – с 3 лет.</w:t>
            </w:r>
          </w:p>
        </w:tc>
      </w:tr>
      <w:tr w:rsidR="005C5AD7" w:rsidTr="005C5AD7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Состояние и подвижность артикуляционного аппарата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Анатомическое строение без аномалий;</w:t>
            </w:r>
          </w:p>
          <w:p w:rsidR="005C5AD7" w:rsidRDefault="005C5A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удерживает позу закрытого рта;</w:t>
            </w:r>
          </w:p>
          <w:p w:rsidR="005C5AD7" w:rsidRDefault="005C5A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достаточное время удерживать артикуляторное положение;</w:t>
            </w:r>
          </w:p>
          <w:p w:rsidR="005C5AD7" w:rsidRDefault="005C5A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языка замедленные, с затруднениями;</w:t>
            </w:r>
          </w:p>
          <w:p w:rsidR="005C5AD7" w:rsidRDefault="005C5A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движения языком, губами выполняет;</w:t>
            </w:r>
          </w:p>
          <w:p w:rsidR="005C5AD7" w:rsidRDefault="005C5A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губы толстые, малоподвижные;</w:t>
            </w:r>
          </w:p>
          <w:p w:rsidR="005C5AD7" w:rsidRDefault="005C5A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наблюдается замена движений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синкенезии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C5AD7" w:rsidRDefault="005C5A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вялый, массивный, объем движений неполный;</w:t>
            </w:r>
          </w:p>
          <w:p w:rsidR="005C5AD7" w:rsidRDefault="005C5A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переключаемость движений нарушена;</w:t>
            </w:r>
          </w:p>
          <w:p w:rsidR="005C5AD7" w:rsidRDefault="005C5A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тонус нормальный, активность движений достаточная;</w:t>
            </w:r>
          </w:p>
          <w:p w:rsidR="005C5AD7" w:rsidRDefault="005C5A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кончик языка малоактивный;</w:t>
            </w:r>
          </w:p>
          <w:p w:rsidR="005C5AD7" w:rsidRDefault="005C5A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артикуляционных упражнениях мышечное напряжение увеличивается;</w:t>
            </w:r>
          </w:p>
          <w:p w:rsidR="005C5AD7" w:rsidRDefault="005C5A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прикус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C5AD7" w:rsidRDefault="005C5A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отмечается повышенная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соливация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C5AD7" w:rsidRDefault="005C5A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твердое небо – высокое, имеет готическую форму;</w:t>
            </w:r>
          </w:p>
          <w:p w:rsidR="005C5AD7" w:rsidRDefault="005C5A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 выполнения движений сохранна;</w:t>
            </w:r>
          </w:p>
          <w:p w:rsidR="005C5AD7" w:rsidRDefault="005C5A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зубы мелкие, крупные, редкие, частые, имеется наличие лишних зубов, нарушение зубного ряда;</w:t>
            </w:r>
          </w:p>
          <w:p w:rsidR="005C5AD7" w:rsidRDefault="005C5A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мягкое небо подвижное, неподвижное, длинное, короткое, расщелина или послеоперационные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рубцы.</w:t>
            </w:r>
          </w:p>
        </w:tc>
      </w:tr>
      <w:tr w:rsidR="005C5AD7" w:rsidTr="005C5AD7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Состояние мелкой моторики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рук неточное;</w:t>
            </w:r>
          </w:p>
          <w:p w:rsidR="005C5AD7" w:rsidRDefault="005C5A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выполняет выборочно;</w:t>
            </w:r>
          </w:p>
          <w:p w:rsidR="005C5AD7" w:rsidRDefault="005C5A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трудом овладевает навыками самообслуживания (застегивание пуговиц, завязывание шарфа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C5AD7" w:rsidRDefault="005C5A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самообслуживания не владеет;</w:t>
            </w:r>
          </w:p>
          <w:p w:rsidR="005C5AD7" w:rsidRDefault="005C5A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 развита моторика мелких мышц рук;</w:t>
            </w:r>
          </w:p>
          <w:p w:rsidR="005C5AD7" w:rsidRDefault="005C5A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произвольная моторика не сформирована;</w:t>
            </w:r>
          </w:p>
          <w:p w:rsidR="005C5AD7" w:rsidRDefault="005C5A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ведущая рука - правая;</w:t>
            </w:r>
          </w:p>
          <w:p w:rsidR="005C5AD7" w:rsidRDefault="005C5A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предпочитает работать левой рукой;</w:t>
            </w:r>
          </w:p>
          <w:p w:rsidR="005C5AD7" w:rsidRDefault="005C5A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движения выполняет правильно;</w:t>
            </w:r>
          </w:p>
          <w:p w:rsidR="005C5AD7" w:rsidRDefault="005C5A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мышечный тонус повышен;</w:t>
            </w:r>
          </w:p>
          <w:p w:rsidR="005C5AD7" w:rsidRDefault="005C5A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неправильно держит карандаш;</w:t>
            </w:r>
          </w:p>
          <w:p w:rsidR="005C5AD7" w:rsidRDefault="005C5A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моторная неловкость при работе с пластилином;</w:t>
            </w:r>
          </w:p>
          <w:p w:rsidR="005C5AD7" w:rsidRDefault="005C5A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испытывает трудности при овладении графическими навыками;</w:t>
            </w:r>
          </w:p>
          <w:p w:rsidR="005C5AD7" w:rsidRDefault="005C5A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наблюдается замедленный темп письма;</w:t>
            </w:r>
          </w:p>
        </w:tc>
      </w:tr>
      <w:tr w:rsidR="005C5AD7" w:rsidTr="005C5AD7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Состояние общей моторики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неловок, медлителен;</w:t>
            </w:r>
          </w:p>
          <w:p w:rsidR="005C5AD7" w:rsidRDefault="005C5AD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 объем активных движений;</w:t>
            </w:r>
          </w:p>
          <w:p w:rsidR="005C5AD7" w:rsidRDefault="005C5AD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отстает в темпе, ритме, переключаемости движений;</w:t>
            </w:r>
          </w:p>
          <w:p w:rsidR="005C5AD7" w:rsidRDefault="005C5AD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испытывает трудности при имитации движений “как идет солдат, летит птица, как режут хлеб” и т.д.;</w:t>
            </w:r>
          </w:p>
          <w:p w:rsidR="005C5AD7" w:rsidRDefault="005C5AD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мышцы быстро утомляются при функциональных нагрузках;</w:t>
            </w:r>
          </w:p>
          <w:p w:rsidR="005C5AD7" w:rsidRDefault="005C5AD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отмечаются трудности при выполнении упражнений на динамическую организацию движений;</w:t>
            </w:r>
          </w:p>
          <w:p w:rsidR="005C5AD7" w:rsidRDefault="005C5AD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 движений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синкенезий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наблюдается;</w:t>
            </w:r>
          </w:p>
        </w:tc>
      </w:tr>
      <w:tr w:rsidR="005C5AD7" w:rsidTr="005C5AD7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Понимание речи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окружающих понимает в пределах уровня интеллекта;</w:t>
            </w:r>
          </w:p>
          <w:p w:rsidR="005C5AD7" w:rsidRDefault="005C5AD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речи затруднено;</w:t>
            </w:r>
          </w:p>
          <w:p w:rsidR="005C5AD7" w:rsidRDefault="005C5AD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задания по словесной инструкции;</w:t>
            </w:r>
          </w:p>
          <w:p w:rsidR="005C5AD7" w:rsidRDefault="005C5AD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нуждается в неоднократном повторении задания;</w:t>
            </w:r>
          </w:p>
          <w:p w:rsidR="005C5AD7" w:rsidRDefault="005C5AD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опозданием реагирует на обращение учителя;</w:t>
            </w:r>
          </w:p>
          <w:p w:rsidR="005C5AD7" w:rsidRDefault="005C5AD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окружающих выполняет выборочно, с неточностями;</w:t>
            </w:r>
          </w:p>
          <w:p w:rsidR="005C5AD7" w:rsidRDefault="005C5AD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речи связано с незнанием русского языка.</w:t>
            </w:r>
          </w:p>
        </w:tc>
      </w:tr>
      <w:tr w:rsidR="005C5AD7" w:rsidTr="005C5AD7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Звукопроизношение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Имеются недостатки произношения;</w:t>
            </w:r>
          </w:p>
          <w:p w:rsidR="005C5AD7" w:rsidRDefault="005C5AD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нарушено произношение звуков …;</w:t>
            </w:r>
          </w:p>
          <w:p w:rsidR="005C5AD7" w:rsidRDefault="005C5AD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дефектно произносит оппозиционные звуки;</w:t>
            </w:r>
          </w:p>
          <w:p w:rsidR="005C5AD7" w:rsidRDefault="005C5AD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 произношения звонких согласных (оглушение);</w:t>
            </w:r>
          </w:p>
          <w:p w:rsidR="005C5AD7" w:rsidRDefault="005C5AD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изолированно все звуки произносит правильно, но при увеличении речевой нагрузки наблюдается общая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смазанность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речи;</w:t>
            </w:r>
          </w:p>
          <w:p w:rsidR="005C5AD7" w:rsidRDefault="005C5AD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отсутствие, замена, искажение, смешение звуков;</w:t>
            </w:r>
          </w:p>
          <w:p w:rsidR="005C5AD7" w:rsidRDefault="005C5AD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полиморфное нарушение звукопроизношения характера стертой формы дизартрии.</w:t>
            </w:r>
          </w:p>
        </w:tc>
      </w:tr>
      <w:tr w:rsidR="005C5AD7" w:rsidTr="005C5AD7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Фонематические процессы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Фонематический слух недостаточно сформирован;</w:t>
            </w:r>
          </w:p>
          <w:p w:rsidR="005C5AD7" w:rsidRDefault="005C5AD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фонематический синтез сформирован, правильно производит слова из последовательно названных звуков;</w:t>
            </w:r>
          </w:p>
          <w:p w:rsidR="005C5AD7" w:rsidRDefault="005C5AD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фонематические представления сформированы, правильно придумывает слова на заданные звуки, отбирает картинки;</w:t>
            </w:r>
          </w:p>
          <w:p w:rsidR="005C5AD7" w:rsidRDefault="005C5AD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затрудняется придумать слово на заданный звук;</w:t>
            </w:r>
          </w:p>
          <w:p w:rsidR="005C5AD7" w:rsidRDefault="005C5AD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 дифференцирует оппозиционные фонемы;</w:t>
            </w:r>
          </w:p>
          <w:p w:rsidR="005C5AD7" w:rsidRDefault="005C5AD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неправильно дифференцирует слова: бочка – почка, малина – Марина;</w:t>
            </w:r>
          </w:p>
          <w:p w:rsidR="005C5AD7" w:rsidRDefault="005C5AD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фонематическое восприятие, фонематический анализ и синтез в основном сформированы;</w:t>
            </w:r>
          </w:p>
          <w:p w:rsidR="005C5AD7" w:rsidRDefault="005C5AD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выполнении более сложных форм фонематического анализа наблюдаются значительные трудности;</w:t>
            </w:r>
          </w:p>
        </w:tc>
      </w:tr>
      <w:tr w:rsidR="005C5AD7" w:rsidTr="005C5AD7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Владение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буквенным анализом и синтезом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Навыки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-буквенного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анализа и синтеза недостаточно сформированы;</w:t>
            </w:r>
          </w:p>
          <w:p w:rsidR="005C5AD7" w:rsidRDefault="005C5AD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допускает ошибки при определении количества звуков в слове;</w:t>
            </w:r>
          </w:p>
          <w:p w:rsidR="005C5AD7" w:rsidRDefault="005C5AD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имеются затруднения в определении количества и последовательности звуков;</w:t>
            </w:r>
          </w:p>
          <w:p w:rsidR="005C5AD7" w:rsidRDefault="005C5AD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места звука в слове сформировано;</w:t>
            </w:r>
          </w:p>
          <w:p w:rsidR="005C5AD7" w:rsidRDefault="005C5AD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звука по отношению к другим звукам определяет не всегда верно;</w:t>
            </w:r>
          </w:p>
          <w:p w:rsidR="005C5AD7" w:rsidRDefault="005C5AD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имеются затруднения при определении количества и последовательности звуков на более сложном речевом материале;</w:t>
            </w:r>
          </w:p>
        </w:tc>
      </w:tr>
      <w:tr w:rsidR="005C5AD7" w:rsidTr="005C5AD7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Воспроизведение слов сложного звукового состава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удерживает полную слоговую структуру многосложных слов, особенно со стечением согласных;</w:t>
            </w:r>
          </w:p>
          <w:p w:rsidR="005C5AD7" w:rsidRDefault="005C5AD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слогов в многосложных словах определяет неправильно;</w:t>
            </w:r>
          </w:p>
          <w:p w:rsidR="005C5AD7" w:rsidRDefault="005C5AD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переставляет слоги местами;</w:t>
            </w:r>
          </w:p>
          <w:p w:rsidR="005C5AD7" w:rsidRDefault="005C5AD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сложного звукового состава воспроизводит правильно.</w:t>
            </w:r>
          </w:p>
        </w:tc>
      </w:tr>
      <w:tr w:rsidR="005C5AD7" w:rsidTr="005C5AD7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Темп,</w:t>
            </w:r>
          </w:p>
          <w:p w:rsidR="005C5AD7" w:rsidRDefault="005C5AD7">
            <w:pPr>
              <w:spacing w:after="223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внятность речи,</w:t>
            </w:r>
          </w:p>
          <w:p w:rsidR="005C5AD7" w:rsidRDefault="005C5AD7">
            <w:pPr>
              <w:spacing w:after="2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характеристика голоса и дыхания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 высказываний замедленный;</w:t>
            </w:r>
          </w:p>
          <w:p w:rsidR="005C5AD7" w:rsidRDefault="005C5AD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неразборчивая, маловыразительная, невнятная, малопонятная для окружающих;</w:t>
            </w:r>
          </w:p>
          <w:p w:rsidR="005C5AD7" w:rsidRDefault="005C5AD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произносятся нечетко;</w:t>
            </w:r>
          </w:p>
          <w:p w:rsidR="005C5AD7" w:rsidRDefault="005C5AD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голос сильный, звонкий, глухой, сдавленный, хриплый;</w:t>
            </w:r>
          </w:p>
          <w:p w:rsidR="005C5AD7" w:rsidRDefault="005C5AD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свободное, затрудненное, поверхностное, неглубокое, неровное);</w:t>
            </w:r>
          </w:p>
          <w:p w:rsidR="005C5AD7" w:rsidRDefault="005C5AD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 и ритм речи в пределах нормы;</w:t>
            </w:r>
          </w:p>
          <w:p w:rsidR="005C5AD7" w:rsidRDefault="005C5AD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словесное ударение употребляет правильно;</w:t>
            </w:r>
          </w:p>
          <w:p w:rsidR="005C5AD7" w:rsidRDefault="005C5AD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интонационная речь недостаточно выразительна.</w:t>
            </w:r>
          </w:p>
        </w:tc>
      </w:tr>
      <w:tr w:rsidR="005C5AD7" w:rsidTr="005C5AD7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Проявления заикания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заикается;</w:t>
            </w:r>
          </w:p>
          <w:p w:rsidR="005C5AD7" w:rsidRDefault="005C5AD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иногда повторяет первый слог в словах, сложных по структуре или семантике;</w:t>
            </w:r>
          </w:p>
          <w:p w:rsidR="005C5AD7" w:rsidRDefault="005C5AD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судорог (дыхательных, голосовых, артикуляционных);</w:t>
            </w:r>
          </w:p>
        </w:tc>
      </w:tr>
      <w:tr w:rsidR="005C5AD7" w:rsidTr="005C5AD7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Словарный запас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словарного запаса соответствует возрасту;</w:t>
            </w:r>
          </w:p>
          <w:p w:rsidR="005C5AD7" w:rsidRDefault="005C5AD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словарь беден, неточен, ограничен обиходно – бытовой тематикой;</w:t>
            </w:r>
          </w:p>
          <w:p w:rsidR="005C5AD7" w:rsidRDefault="005C5AD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всегда точно использует слова;</w:t>
            </w:r>
          </w:p>
          <w:p w:rsidR="005C5AD7" w:rsidRDefault="005C5AD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испытывает трудности при подборе антонимов, синонимов, однокоренных слов;</w:t>
            </w:r>
          </w:p>
          <w:p w:rsidR="005C5AD7" w:rsidRDefault="005C5AD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речи чаще применяет имена существительные, глаголы, местоимения, реже – прилагательные, наречия;</w:t>
            </w:r>
          </w:p>
          <w:p w:rsidR="005C5AD7" w:rsidRDefault="005C5AD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понимает значения многих слов и допускает многочисленные ошибки в их употреблении;</w:t>
            </w:r>
          </w:p>
          <w:p w:rsidR="005C5AD7" w:rsidRDefault="005C5AD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 использует слова не по назначению;</w:t>
            </w:r>
          </w:p>
          <w:p w:rsidR="005C5AD7" w:rsidRDefault="005C5AD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допускает смешение слов по смыслу и по акустическому сходству;</w:t>
            </w:r>
          </w:p>
          <w:p w:rsidR="005C5AD7" w:rsidRDefault="005C5AD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страдает понимание и употребление обобщающих понятий.</w:t>
            </w:r>
          </w:p>
        </w:tc>
      </w:tr>
      <w:tr w:rsidR="005C5AD7" w:rsidTr="005C5AD7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Грамматический строй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 сформирован для данного возраста;</w:t>
            </w:r>
          </w:p>
          <w:p w:rsidR="005C5AD7" w:rsidRDefault="005C5AD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речи отсутствуют сложные синтаксические конструкции;</w:t>
            </w:r>
          </w:p>
          <w:p w:rsidR="005C5AD7" w:rsidRDefault="005C5AD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допускает многочисленные ошибки в предложениях простых синтаксических конструкций;</w:t>
            </w:r>
          </w:p>
          <w:p w:rsidR="005C5AD7" w:rsidRDefault="005C5AD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имеется несогласование слов во фразе,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аграмматизмы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C5AD7" w:rsidRDefault="005C5AD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неправильно употребляет предлоги, падежи;</w:t>
            </w:r>
          </w:p>
          <w:p w:rsidR="005C5AD7" w:rsidRDefault="005C5AD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имеются ошибки при преобразовании имен существительных во множественное число;</w:t>
            </w:r>
          </w:p>
          <w:p w:rsidR="005C5AD7" w:rsidRDefault="005C5AD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спонтанной речи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аграмматизмы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выявлены;</w:t>
            </w:r>
          </w:p>
          <w:p w:rsidR="005C5AD7" w:rsidRDefault="005C5AD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допускает ошибки в употреблении сложных предлогов;</w:t>
            </w:r>
          </w:p>
          <w:p w:rsidR="005C5AD7" w:rsidRDefault="005C5AD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имеются ошибки в согласовании прилагательного и существительного в косвенных падежах (семь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карандашов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зелеными деревьев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5C5AD7" w:rsidRDefault="005C5AD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допускает ошибки в согласовании прилагательного и существительного среднего рода в именительном падеже, а также в косвенных падежах;</w:t>
            </w:r>
          </w:p>
          <w:p w:rsidR="005C5AD7" w:rsidRDefault="005C5AD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аграммматизмы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образовании прилагательных от существительных (сливочное варенье,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волчачий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хвост).</w:t>
            </w:r>
          </w:p>
        </w:tc>
      </w:tr>
      <w:tr w:rsidR="005C5AD7" w:rsidTr="005C5AD7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Связная речь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Наблюдается недостаточное развитие связной речи;</w:t>
            </w:r>
          </w:p>
          <w:p w:rsidR="005C5AD7" w:rsidRDefault="005C5AD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пересказах наблюдаются пропуски и искажения смысловых звеньев, нарушение последовательности событий;</w:t>
            </w:r>
          </w:p>
          <w:p w:rsidR="005C5AD7" w:rsidRDefault="005C5AD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неотчетливо произносит слова;</w:t>
            </w:r>
          </w:p>
          <w:p w:rsidR="005C5AD7" w:rsidRDefault="005C5AD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оречевление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затруднено;</w:t>
            </w:r>
          </w:p>
          <w:p w:rsidR="005C5AD7" w:rsidRDefault="005C5AD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ответах пользуется фразой несложной конструкции;</w:t>
            </w:r>
          </w:p>
          <w:p w:rsidR="005C5AD7" w:rsidRDefault="005C5AD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наблюдается высокий уровень речевого развития;</w:t>
            </w:r>
          </w:p>
          <w:p w:rsidR="005C5AD7" w:rsidRDefault="005C5AD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речевого общения беден;</w:t>
            </w:r>
          </w:p>
          <w:p w:rsidR="005C5AD7" w:rsidRDefault="005C5AD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высказаться затрудняется;</w:t>
            </w:r>
          </w:p>
          <w:p w:rsidR="005C5AD7" w:rsidRDefault="005C5AD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устная форма речи недостаточно сформирована.</w:t>
            </w:r>
          </w:p>
          <w:p w:rsidR="005C5AD7" w:rsidRDefault="005C5AD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грубое недоразвитие связной речи (1–2 предложения вместо рассказа).</w:t>
            </w:r>
          </w:p>
        </w:tc>
      </w:tr>
      <w:tr w:rsidR="005C5AD7" w:rsidTr="005C5AD7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Письмо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Имеются многочисленные ошибки разного характера;</w:t>
            </w:r>
          </w:p>
          <w:p w:rsidR="005C5AD7" w:rsidRDefault="005C5AD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испытывает трудности при овладении письмом и чтением (т.к. имеется большое количество специфических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дисграфических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ошибок на фоне большого количества разнообразных других);</w:t>
            </w:r>
          </w:p>
          <w:p w:rsidR="005C5AD7" w:rsidRDefault="005C5AD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списывании наблюдаются единичные ошибки;</w:t>
            </w:r>
          </w:p>
          <w:p w:rsidR="005C5AD7" w:rsidRDefault="005C5AD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письме под диктовку допускает большое количество ошибок (замены д-т, б-п, ж-ш и др., пропуски, добавления, пропуски предлогов, слитное написание слов).</w:t>
            </w:r>
          </w:p>
        </w:tc>
      </w:tr>
      <w:tr w:rsidR="005C5AD7" w:rsidTr="005C5AD7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Чтение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чтения побуквенно – слоговой;</w:t>
            </w:r>
          </w:p>
          <w:p w:rsidR="005C5AD7" w:rsidRDefault="005C5AD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замедленное,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послоговое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словами;</w:t>
            </w:r>
          </w:p>
          <w:p w:rsidR="005C5AD7" w:rsidRDefault="005C5AD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прочитанного с неточностями;</w:t>
            </w:r>
          </w:p>
          <w:p w:rsidR="005C5AD7" w:rsidRDefault="005C5AD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послоговое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простые слова читает целостно;</w:t>
            </w:r>
          </w:p>
          <w:p w:rsidR="005C5AD7" w:rsidRDefault="005C5AD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делает запинки при чтении многосложных слов;</w:t>
            </w:r>
          </w:p>
          <w:p w:rsidR="005C5AD7" w:rsidRDefault="005C5AD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 большим количеством ошибок (пропуск букв, слогов, усечение слова, наращивание, угадывание окончаний, смешение оптически сходных букв,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аграмматизмы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др.);</w:t>
            </w:r>
          </w:p>
          <w:p w:rsidR="005C5AD7" w:rsidRDefault="005C5AD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отвечает на вопросы по тексту;</w:t>
            </w:r>
          </w:p>
          <w:p w:rsidR="005C5AD7" w:rsidRDefault="005C5AD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чтении слова произносит неотчетливо.</w:t>
            </w:r>
          </w:p>
        </w:tc>
      </w:tr>
      <w:tr w:rsidR="005C5AD7" w:rsidTr="005C5AD7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Координация и пространственная ориентировка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Нечеткая координация движений;</w:t>
            </w:r>
          </w:p>
          <w:p w:rsidR="005C5AD7" w:rsidRDefault="005C5AD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затрудняется определить правую, левую сторону;</w:t>
            </w:r>
          </w:p>
          <w:p w:rsidR="005C5AD7" w:rsidRDefault="005C5AD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зрительно - пространственные представления сформированы недостаточно;</w:t>
            </w:r>
          </w:p>
          <w:p w:rsidR="005C5AD7" w:rsidRDefault="005C5AD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причинно – следственные связи (отношения) выстраивает только с помощью взрослого;</w:t>
            </w:r>
          </w:p>
          <w:p w:rsidR="005C5AD7" w:rsidRDefault="005C5AD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неправильно располагает написанное на листе бумаги;</w:t>
            </w:r>
          </w:p>
          <w:p w:rsidR="005C5AD7" w:rsidRDefault="005C5AD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тела не сформирована;</w:t>
            </w:r>
          </w:p>
          <w:p w:rsidR="005C5AD7" w:rsidRDefault="005C5AD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определяет части тела.</w:t>
            </w:r>
          </w:p>
        </w:tc>
      </w:tr>
      <w:tr w:rsidR="005C5AD7" w:rsidTr="005C5AD7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Дополнительные сведения (краткая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педагогическая характеристика)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 часто обусловлены невнимательностью, импульсивностью;</w:t>
            </w:r>
          </w:p>
          <w:p w:rsidR="005C5AD7" w:rsidRDefault="005C5AD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охотно принимается за 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дослушав объяснения;</w:t>
            </w:r>
          </w:p>
          <w:p w:rsidR="005C5AD7" w:rsidRDefault="005C5AD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 заинтересовывается, но быстро охладевает к работе;</w:t>
            </w:r>
          </w:p>
          <w:p w:rsidR="005C5AD7" w:rsidRDefault="005C5AD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стойкую неуспеваемость по основным предметам;</w:t>
            </w:r>
          </w:p>
          <w:p w:rsidR="005C5AD7" w:rsidRDefault="005C5AD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испытывает трудности при усвоении материала по русскому языку;</w:t>
            </w:r>
          </w:p>
          <w:p w:rsidR="005C5AD7" w:rsidRDefault="005C5AD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 неустойчивое, часто отвлекается;</w:t>
            </w:r>
          </w:p>
          <w:p w:rsidR="005C5AD7" w:rsidRDefault="005C5AD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значительно снижен объем кратковременной и долговременной памяти;</w:t>
            </w:r>
          </w:p>
          <w:p w:rsidR="005C5AD7" w:rsidRDefault="005C5AD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трудом овладевает необходимым объемом знаний;</w:t>
            </w:r>
          </w:p>
          <w:p w:rsidR="005C5AD7" w:rsidRDefault="005C5AD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запас знаний и представлений об окружающей действительности значительно снижен;</w:t>
            </w:r>
          </w:p>
          <w:p w:rsidR="005C5AD7" w:rsidRDefault="005C5AD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инструкции по выполнению задания требуется повторять неоднократно.</w:t>
            </w:r>
          </w:p>
        </w:tc>
      </w:tr>
      <w:tr w:rsidR="005C5AD7" w:rsidTr="005C5AD7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Логопедическое заключение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Показаний для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логопункте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нет;</w:t>
            </w:r>
          </w:p>
          <w:p w:rsidR="005C5AD7" w:rsidRDefault="005C5AD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фонематическое недоразвитие речи;</w:t>
            </w:r>
          </w:p>
          <w:p w:rsidR="005C5AD7" w:rsidRDefault="005C5AD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недоразвитие речи;</w:t>
            </w:r>
          </w:p>
          <w:p w:rsidR="005C5AD7" w:rsidRDefault="005C5AD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нерезко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выраженное общее недоразвитие речи;</w:t>
            </w:r>
          </w:p>
          <w:p w:rsidR="005C5AD7" w:rsidRDefault="005C5AD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чтения и письма, обусловленное ОНР;</w:t>
            </w:r>
          </w:p>
          <w:p w:rsidR="005C5AD7" w:rsidRDefault="005C5AD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недоразвитие фонематического слуха и фонематического восприятия;</w:t>
            </w:r>
          </w:p>
          <w:p w:rsidR="005C5AD7" w:rsidRDefault="005C5AD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лексико-грамматическое недоразвитие;</w:t>
            </w:r>
          </w:p>
          <w:p w:rsidR="005C5AD7" w:rsidRDefault="005C5AD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полиморфное нарушение звукопроизношения,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дислексия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дисграфия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C5AD7" w:rsidRDefault="005C5AD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сложная 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дисграфии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(акустическая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дисграфия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дисграфия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почве нарушения языкового анализа и синтеза);</w:t>
            </w:r>
          </w:p>
          <w:p w:rsidR="005C5AD7" w:rsidRDefault="005C5AD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имеется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нерезко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выраженная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дисграфия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C5AD7" w:rsidRDefault="005C5AD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аграмматическая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дислексия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дисграфия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C5AD7" w:rsidRDefault="005C5AD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фонематическая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дислексия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дисграфия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почве нарушения языкового анализа и синтеза;</w:t>
            </w:r>
          </w:p>
        </w:tc>
      </w:tr>
      <w:tr w:rsidR="005C5AD7" w:rsidTr="005C5AD7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причины трудностей усвоения учебного материала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Нарушение работоспособности в связи с повышенной утомляемостью или вследствие соматической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ослабленности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C5AD7" w:rsidRDefault="005C5AD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трудности адаптации в школьном учреждении;</w:t>
            </w:r>
          </w:p>
          <w:p w:rsidR="005C5AD7" w:rsidRDefault="005C5AD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моторики в виде недостаточной координации движений;</w:t>
            </w:r>
          </w:p>
          <w:p w:rsidR="005C5AD7" w:rsidRDefault="005C5AD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незрелость эмоционально – волевой сферы;</w:t>
            </w:r>
          </w:p>
          <w:p w:rsidR="005C5AD7" w:rsidRDefault="005C5AD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запущенность вследствие неблагоприятных социальных условий ребенка;</w:t>
            </w:r>
          </w:p>
          <w:p w:rsidR="005C5AD7" w:rsidRDefault="005C5AD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гиперопека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родителей;</w:t>
            </w:r>
          </w:p>
          <w:p w:rsidR="005C5AD7" w:rsidRDefault="005C5AD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 внимания, эмоционально-волевой регуляции, самоконтроля;</w:t>
            </w:r>
          </w:p>
          <w:p w:rsidR="005C5AD7" w:rsidRDefault="005C5AD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двигательная расторможенность,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гиперактивность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C5AD7" w:rsidRDefault="005C5AD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ограниченный запас знаний и представлений об окружающем мире и т.д.;</w:t>
            </w:r>
          </w:p>
          <w:p w:rsidR="005C5AD7" w:rsidRDefault="005C5AD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трудности начались со второго полугодия, после болезни;</w:t>
            </w:r>
          </w:p>
          <w:p w:rsidR="005C5AD7" w:rsidRDefault="005C5AD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недостаточное понимание учебных заданий, указаний, инструкций учителя;</w:t>
            </w:r>
          </w:p>
          <w:p w:rsidR="005C5AD7" w:rsidRDefault="005C5AD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трудности овладения учебными терминами, понятиями;</w:t>
            </w:r>
          </w:p>
          <w:p w:rsidR="005C5AD7" w:rsidRDefault="005C5AD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 развито словесно-логическое мышление;</w:t>
            </w:r>
          </w:p>
          <w:p w:rsidR="005C5AD7" w:rsidRDefault="005C5AD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недостаточное развитие связной речи;</w:t>
            </w:r>
          </w:p>
          <w:p w:rsidR="005C5AD7" w:rsidRDefault="005C5AD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трудности формирования учебных умений (планирование предстоящей работы; определение путей и средств достижения учебной цели; контролирование деятельности; умение работать в заданном темпе);</w:t>
            </w:r>
          </w:p>
          <w:p w:rsidR="005C5AD7" w:rsidRDefault="005C5AD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невротические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неврозоподобные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состояния (страхи, тики, легкое заикание,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энурез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</w:tr>
      <w:tr w:rsidR="005C5AD7" w:rsidTr="005C5AD7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речевого развития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 речевого развития незначительная;</w:t>
            </w:r>
          </w:p>
          <w:p w:rsidR="005C5AD7" w:rsidRDefault="005C5A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положительной динамике развития выпущен из группы;</w:t>
            </w:r>
          </w:p>
          <w:p w:rsidR="005C5AD7" w:rsidRDefault="005C5A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рекомендовано продолжить занятия с логопедом;</w:t>
            </w:r>
          </w:p>
          <w:p w:rsidR="005C5AD7" w:rsidRDefault="005C5A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динамики в развитии не наблюдается;</w:t>
            </w:r>
          </w:p>
          <w:p w:rsidR="005C5AD7" w:rsidRDefault="005C5AD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логопедические занятия посещал нерегулярно, материал усвоен выборочно, динамика развития ребенка незначительная.</w:t>
            </w:r>
          </w:p>
        </w:tc>
      </w:tr>
      <w:tr w:rsidR="005C5AD7" w:rsidTr="005C5AD7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Рекомендации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AD7" w:rsidRDefault="005C5AD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Диагностическое обследование ребенка и сбор данных;</w:t>
            </w:r>
          </w:p>
          <w:p w:rsidR="005C5AD7" w:rsidRDefault="005C5AD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избегать интеллектуальные и психологические нагрузки;</w:t>
            </w:r>
          </w:p>
          <w:p w:rsidR="005C5AD7" w:rsidRDefault="005C5AD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нуждается в индивидуальном подходе и постоянном контроле со стороны взрослых;</w:t>
            </w:r>
          </w:p>
          <w:p w:rsidR="005C5AD7" w:rsidRDefault="005C5AD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объяснением нового материала проводить пропедевтические упражнения;</w:t>
            </w:r>
          </w:p>
          <w:p w:rsidR="005C5AD7" w:rsidRDefault="005C5AD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компенсации и выравнивания недостатков физического, психического и речевого развития, избегая перегрузок, рекомендуется повторный курс обучения (или обучение в специальной коррекционной школе);</w:t>
            </w:r>
          </w:p>
          <w:p w:rsidR="005C5AD7" w:rsidRDefault="005C5AD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систематизировать, расширять и уточнять имеющиеся учебные знания и сведения об окружающем мире;</w:t>
            </w:r>
          </w:p>
          <w:p w:rsidR="005C5AD7" w:rsidRDefault="005C5AD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и уточнение имеющихся знаний;</w:t>
            </w:r>
          </w:p>
          <w:p w:rsidR="005C5AD7" w:rsidRDefault="005C5AD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умения и навыков;</w:t>
            </w:r>
          </w:p>
          <w:p w:rsidR="005C5AD7" w:rsidRDefault="005C5AD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рекомендуется консультация у специалистов…;</w:t>
            </w:r>
          </w:p>
          <w:p w:rsidR="005C5AD7" w:rsidRDefault="005C5AD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избежание “школьной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 рекомендовано посещение школы с 7 летнего возраста;</w:t>
            </w:r>
          </w:p>
          <w:p w:rsidR="005C5AD7" w:rsidRDefault="005C5AD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дополнительный отдых;</w:t>
            </w:r>
          </w:p>
          <w:p w:rsidR="005C5AD7" w:rsidRDefault="005C5AD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интеллектуальной и эмоциональной нагрузки;</w:t>
            </w:r>
          </w:p>
          <w:p w:rsidR="005C5AD7" w:rsidRDefault="005C5AD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занятий с психологом и логопедом;</w:t>
            </w:r>
          </w:p>
          <w:p w:rsidR="005C5AD7" w:rsidRDefault="005C5AD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устранение пробелов в имеющихся знаниях;</w:t>
            </w:r>
          </w:p>
          <w:p w:rsidR="005C5AD7" w:rsidRDefault="005C5AD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довести до необходимого уровня учебную деятельность;</w:t>
            </w:r>
          </w:p>
          <w:p w:rsidR="005C5AD7" w:rsidRDefault="005C5AD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стимулировать самооценку;</w:t>
            </w:r>
          </w:p>
          <w:p w:rsidR="005C5AD7" w:rsidRDefault="005C5AD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возможности выбора…;</w:t>
            </w:r>
          </w:p>
          <w:p w:rsidR="005C5AD7" w:rsidRDefault="005C5AD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личной ответственности;</w:t>
            </w:r>
          </w:p>
          <w:p w:rsidR="005C5AD7" w:rsidRDefault="005C5AD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благоприятной обстановки в классе, дома и т. д.;</w:t>
            </w:r>
          </w:p>
          <w:p w:rsidR="005C5AD7" w:rsidRDefault="005C5AD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в обретении веры в свои силы;</w:t>
            </w:r>
          </w:p>
          <w:p w:rsidR="005C5AD7" w:rsidRDefault="005C5AD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повторный курс обучения;</w:t>
            </w:r>
          </w:p>
          <w:p w:rsidR="005C5AD7" w:rsidRDefault="005C5AD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дополнительного обследования с целью определения ребенка на дальнейшее обучение с учетом его уровня развития;</w:t>
            </w:r>
          </w:p>
          <w:p w:rsidR="005C5AD7" w:rsidRDefault="005C5AD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восполнение пробелов в имеющихся у него знаний;</w:t>
            </w:r>
          </w:p>
          <w:p w:rsidR="005C5AD7" w:rsidRDefault="005C5AD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ребенку необходим поэтапный контроль и частая смена видов деятельности;</w:t>
            </w:r>
          </w:p>
          <w:p w:rsidR="005C5AD7" w:rsidRDefault="005C5AD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развития мотивации желательно использование занимательного материала, видов и приемов заданий, вызывающих интерес учащихся, создание ситуации “успеха”;</w:t>
            </w:r>
          </w:p>
          <w:p w:rsidR="005C5AD7" w:rsidRDefault="005C5AD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единство требований к ребенку учителя, логопеда, психолога и родителей.</w:t>
            </w:r>
          </w:p>
        </w:tc>
      </w:tr>
    </w:tbl>
    <w:p w:rsidR="005C5AD7" w:rsidRDefault="005C5AD7" w:rsidP="005C5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AD7" w:rsidRDefault="005C5AD7"/>
    <w:sectPr w:rsidR="005C5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396"/>
    <w:multiLevelType w:val="multilevel"/>
    <w:tmpl w:val="31EA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03054"/>
    <w:multiLevelType w:val="multilevel"/>
    <w:tmpl w:val="740C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B1841"/>
    <w:multiLevelType w:val="multilevel"/>
    <w:tmpl w:val="64C0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0F5264"/>
    <w:multiLevelType w:val="multilevel"/>
    <w:tmpl w:val="1ADE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0E5B1F"/>
    <w:multiLevelType w:val="multilevel"/>
    <w:tmpl w:val="0E3A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E532DA"/>
    <w:multiLevelType w:val="multilevel"/>
    <w:tmpl w:val="42B6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DF32EC"/>
    <w:multiLevelType w:val="multilevel"/>
    <w:tmpl w:val="846C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E2777D"/>
    <w:multiLevelType w:val="multilevel"/>
    <w:tmpl w:val="7064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3A0F3A"/>
    <w:multiLevelType w:val="multilevel"/>
    <w:tmpl w:val="A908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2307DC"/>
    <w:multiLevelType w:val="multilevel"/>
    <w:tmpl w:val="7A5E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8244B5"/>
    <w:multiLevelType w:val="multilevel"/>
    <w:tmpl w:val="1578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1221A1"/>
    <w:multiLevelType w:val="multilevel"/>
    <w:tmpl w:val="B478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4D4119"/>
    <w:multiLevelType w:val="multilevel"/>
    <w:tmpl w:val="219A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585636"/>
    <w:multiLevelType w:val="multilevel"/>
    <w:tmpl w:val="556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585C2B"/>
    <w:multiLevelType w:val="multilevel"/>
    <w:tmpl w:val="61D4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6860B2"/>
    <w:multiLevelType w:val="multilevel"/>
    <w:tmpl w:val="BE30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B805AB"/>
    <w:multiLevelType w:val="multilevel"/>
    <w:tmpl w:val="3CB2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3A69A5"/>
    <w:multiLevelType w:val="multilevel"/>
    <w:tmpl w:val="7304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573AF2"/>
    <w:multiLevelType w:val="multilevel"/>
    <w:tmpl w:val="39DC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5C6E39"/>
    <w:multiLevelType w:val="multilevel"/>
    <w:tmpl w:val="C0AA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3042C7"/>
    <w:multiLevelType w:val="multilevel"/>
    <w:tmpl w:val="0C4E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C46A56"/>
    <w:multiLevelType w:val="multilevel"/>
    <w:tmpl w:val="40DE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5C5AD7"/>
    <w:rsid w:val="00312BA0"/>
    <w:rsid w:val="0042028A"/>
    <w:rsid w:val="005C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3179"/>
  <w15:docId w15:val="{10F98B66-0493-4609-ACE4-9705BE8E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8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2017</Words>
  <Characters>11498</Characters>
  <Application>Microsoft Office Word</Application>
  <DocSecurity>0</DocSecurity>
  <Lines>95</Lines>
  <Paragraphs>26</Paragraphs>
  <ScaleCrop>false</ScaleCrop>
  <Company>Grizli777</Company>
  <LinksUpToDate>false</LinksUpToDate>
  <CharactersWithSpaces>13489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1</cp:lastModifiedBy>
  <cp:revision>3</cp:revision>
  <dcterms:created xsi:type="dcterms:W3CDTF">2018-11-22T10:33:00Z</dcterms:created>
  <dcterms:modified xsi:type="dcterms:W3CDTF">2022-09-16T14:32:00Z</dcterms:modified>
</cp:coreProperties>
</file>