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7A2" w:rsidRPr="00E557A2" w:rsidRDefault="00E557A2" w:rsidP="00E557A2">
      <w:pPr>
        <w:shd w:val="clear" w:color="auto" w:fill="FFFFFF"/>
        <w:spacing w:before="120" w:after="36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E557A2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Отчет о работе кружка театрализованн</w:t>
      </w:r>
      <w:r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ой деятельности в старшей логопедической группе № 10</w:t>
      </w:r>
    </w:p>
    <w:p w:rsidR="00E557A2" w:rsidRPr="00E557A2" w:rsidRDefault="00E557A2" w:rsidP="00E557A2">
      <w:pPr>
        <w:spacing w:after="0" w:line="240" w:lineRule="auto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lang w:eastAsia="ru-RU"/>
        </w:rPr>
        <w:br/>
        <w:t>Отчет о работе кружка театрализованной деятельности в средней группе «Теремок»</w:t>
      </w:r>
    </w:p>
    <w:p w:rsidR="00E557A2" w:rsidRPr="00E557A2" w:rsidRDefault="005D2A31" w:rsidP="00E557A2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>
        <w:rPr>
          <w:rFonts w:ascii="Arial" w:eastAsia="Times New Roman" w:hAnsi="Arial" w:cs="Arial"/>
          <w:color w:val="111111"/>
          <w:lang w:eastAsia="ru-RU"/>
        </w:rPr>
        <w:t>За 2020–2021</w:t>
      </w:r>
      <w:r w:rsidR="00E557A2" w:rsidRPr="00E557A2">
        <w:rPr>
          <w:rFonts w:ascii="Arial" w:eastAsia="Times New Roman" w:hAnsi="Arial" w:cs="Arial"/>
          <w:color w:val="111111"/>
          <w:lang w:eastAsia="ru-RU"/>
        </w:rPr>
        <w:t xml:space="preserve"> учебный год</w:t>
      </w:r>
    </w:p>
    <w:p w:rsidR="00E557A2" w:rsidRPr="00E557A2" w:rsidRDefault="00E557A2" w:rsidP="005D2A31">
      <w:pPr>
        <w:spacing w:after="0" w:line="240" w:lineRule="auto"/>
        <w:rPr>
          <w:rFonts w:ascii="Arial" w:eastAsia="Times New Roman" w:hAnsi="Arial" w:cs="Arial"/>
          <w:color w:val="111111"/>
          <w:lang w:eastAsia="ru-RU"/>
        </w:rPr>
      </w:pPr>
    </w:p>
    <w:p w:rsidR="00E557A2" w:rsidRPr="00E557A2" w:rsidRDefault="00E557A2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Направленность</w:t>
      </w:r>
      <w:r w:rsidRPr="00E557A2">
        <w:rPr>
          <w:rFonts w:ascii="Arial" w:eastAsia="Times New Roman" w:hAnsi="Arial" w:cs="Arial"/>
          <w:color w:val="111111"/>
          <w:lang w:eastAsia="ru-RU"/>
        </w:rPr>
        <w:t>: Развитие коммуникативных качеств у детей через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театрализованную деятельность</w:t>
      </w:r>
      <w:r w:rsidRPr="00E557A2">
        <w:rPr>
          <w:rFonts w:ascii="Arial" w:eastAsia="Times New Roman" w:hAnsi="Arial" w:cs="Arial"/>
          <w:color w:val="111111"/>
          <w:lang w:eastAsia="ru-RU"/>
        </w:rPr>
        <w:t>.</w:t>
      </w:r>
    </w:p>
    <w:p w:rsidR="00E557A2" w:rsidRPr="00E557A2" w:rsidRDefault="00E557A2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Руководитель</w:t>
      </w:r>
      <w:r w:rsidRPr="00E557A2">
        <w:rPr>
          <w:rFonts w:ascii="Arial" w:eastAsia="Times New Roman" w:hAnsi="Arial" w:cs="Arial"/>
          <w:color w:val="111111"/>
          <w:lang w:eastAsia="ru-RU"/>
        </w:rPr>
        <w:t>: воспитатель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 xml:space="preserve"> группы </w:t>
      </w:r>
      <w:proofErr w:type="spellStart"/>
      <w:r w:rsidR="005D2A31">
        <w:rPr>
          <w:rFonts w:ascii="Arial" w:eastAsia="Times New Roman" w:hAnsi="Arial" w:cs="Arial"/>
          <w:b/>
          <w:bCs/>
          <w:color w:val="111111"/>
          <w:lang w:eastAsia="ru-RU"/>
        </w:rPr>
        <w:t>Похолкова</w:t>
      </w:r>
      <w:proofErr w:type="spellEnd"/>
      <w:r w:rsidR="005D2A31">
        <w:rPr>
          <w:rFonts w:ascii="Arial" w:eastAsia="Times New Roman" w:hAnsi="Arial" w:cs="Arial"/>
          <w:b/>
          <w:bCs/>
          <w:color w:val="111111"/>
          <w:lang w:eastAsia="ru-RU"/>
        </w:rPr>
        <w:t xml:space="preserve"> Т.А., музыкальный руководитель Филиппова Н.И.</w:t>
      </w:r>
    </w:p>
    <w:p w:rsidR="00E557A2" w:rsidRPr="00E557A2" w:rsidRDefault="00E557A2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Время проведения</w:t>
      </w:r>
      <w:r w:rsidR="005D2A31">
        <w:rPr>
          <w:rFonts w:ascii="Arial" w:eastAsia="Times New Roman" w:hAnsi="Arial" w:cs="Arial"/>
          <w:color w:val="111111"/>
          <w:lang w:eastAsia="ru-RU"/>
        </w:rPr>
        <w:t xml:space="preserve">: среда </w:t>
      </w:r>
    </w:p>
    <w:p w:rsidR="00E557A2" w:rsidRPr="00E557A2" w:rsidRDefault="00E557A2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Время</w:t>
      </w:r>
      <w:r w:rsidRPr="00E557A2">
        <w:rPr>
          <w:rFonts w:ascii="Arial" w:eastAsia="Times New Roman" w:hAnsi="Arial" w:cs="Arial"/>
          <w:color w:val="111111"/>
          <w:lang w:eastAsia="ru-RU"/>
        </w:rPr>
        <w:t>: 15.40- 16.00</w:t>
      </w:r>
    </w:p>
    <w:p w:rsidR="00E557A2" w:rsidRPr="00E557A2" w:rsidRDefault="00E557A2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Группа </w:t>
      </w:r>
      <w:r w:rsidR="005D2A31">
        <w:rPr>
          <w:rFonts w:ascii="Arial" w:eastAsia="Times New Roman" w:hAnsi="Arial" w:cs="Arial"/>
          <w:color w:val="111111"/>
          <w:lang w:eastAsia="ru-RU"/>
        </w:rPr>
        <w:t>логопедическая</w:t>
      </w:r>
    </w:p>
    <w:p w:rsidR="00E557A2" w:rsidRPr="00E557A2" w:rsidRDefault="00E557A2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Место проведения</w:t>
      </w:r>
      <w:r w:rsidRPr="00E557A2">
        <w:rPr>
          <w:rFonts w:ascii="Arial" w:eastAsia="Times New Roman" w:hAnsi="Arial" w:cs="Arial"/>
          <w:color w:val="111111"/>
          <w:lang w:eastAsia="ru-RU"/>
        </w:rPr>
        <w:t>: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группа</w:t>
      </w:r>
      <w:proofErr w:type="gramStart"/>
      <w:r w:rsidR="005D2A31">
        <w:rPr>
          <w:rFonts w:ascii="Arial" w:eastAsia="Times New Roman" w:hAnsi="Arial" w:cs="Arial"/>
          <w:b/>
          <w:bCs/>
          <w:color w:val="111111"/>
          <w:lang w:eastAsia="ru-RU"/>
        </w:rPr>
        <w:t xml:space="preserve"> ,</w:t>
      </w:r>
      <w:proofErr w:type="gramEnd"/>
      <w:r w:rsidR="005D2A31">
        <w:rPr>
          <w:rFonts w:ascii="Arial" w:eastAsia="Times New Roman" w:hAnsi="Arial" w:cs="Arial"/>
          <w:b/>
          <w:bCs/>
          <w:color w:val="111111"/>
          <w:lang w:eastAsia="ru-RU"/>
        </w:rPr>
        <w:t>музыкальный зал</w:t>
      </w:r>
    </w:p>
    <w:p w:rsidR="00E557A2" w:rsidRPr="00E557A2" w:rsidRDefault="00E557A2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lang w:eastAsia="ru-RU"/>
        </w:rPr>
        <w:t>Список детей посещающих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кружок</w:t>
      </w:r>
      <w:r w:rsidRPr="00E557A2">
        <w:rPr>
          <w:rFonts w:ascii="Arial" w:eastAsia="Times New Roman" w:hAnsi="Arial" w:cs="Arial"/>
          <w:color w:val="111111"/>
          <w:lang w:eastAsia="ru-RU"/>
        </w:rPr>
        <w:t>:</w:t>
      </w:r>
    </w:p>
    <w:p w:rsidR="00E557A2" w:rsidRPr="00E557A2" w:rsidRDefault="00E557A2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lang w:eastAsia="ru-RU"/>
        </w:rPr>
        <w:t>№ Фамилия, имя ребенка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Группа №</w:t>
      </w:r>
      <w:r w:rsidR="005D2A31">
        <w:rPr>
          <w:rFonts w:ascii="Arial" w:eastAsia="Times New Roman" w:hAnsi="Arial" w:cs="Arial"/>
          <w:b/>
          <w:bCs/>
          <w:color w:val="111111"/>
          <w:lang w:eastAsia="ru-RU"/>
        </w:rPr>
        <w:t xml:space="preserve"> 10</w:t>
      </w:r>
    </w:p>
    <w:p w:rsidR="00E557A2" w:rsidRPr="00E557A2" w:rsidRDefault="005D2A31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643C3D">
        <w:rPr>
          <w:rFonts w:ascii="Arial" w:eastAsia="Times New Roman" w:hAnsi="Arial" w:cs="Arial"/>
          <w:color w:val="111111"/>
          <w:lang w:eastAsia="ru-RU"/>
        </w:rPr>
        <w:t xml:space="preserve">1 </w:t>
      </w:r>
      <w:proofErr w:type="spellStart"/>
      <w:r w:rsidRPr="00643C3D">
        <w:rPr>
          <w:sz w:val="24"/>
          <w:szCs w:val="24"/>
        </w:rPr>
        <w:t>Бадмаин</w:t>
      </w:r>
      <w:proofErr w:type="spellEnd"/>
      <w:r w:rsidRPr="00643C3D">
        <w:rPr>
          <w:sz w:val="24"/>
          <w:szCs w:val="24"/>
        </w:rPr>
        <w:t xml:space="preserve"> </w:t>
      </w:r>
      <w:proofErr w:type="spellStart"/>
      <w:r w:rsidRPr="00643C3D">
        <w:rPr>
          <w:sz w:val="24"/>
          <w:szCs w:val="24"/>
        </w:rPr>
        <w:t>Санжита</w:t>
      </w:r>
      <w:proofErr w:type="spellEnd"/>
      <w:r w:rsidR="00E557A2" w:rsidRPr="00E557A2">
        <w:rPr>
          <w:rFonts w:ascii="Arial" w:eastAsia="Times New Roman" w:hAnsi="Arial" w:cs="Arial"/>
          <w:color w:val="111111"/>
          <w:lang w:eastAsia="ru-RU"/>
        </w:rPr>
        <w:t> </w:t>
      </w:r>
    </w:p>
    <w:p w:rsidR="00E557A2" w:rsidRPr="00E557A2" w:rsidRDefault="005D2A31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643C3D">
        <w:rPr>
          <w:rFonts w:ascii="Arial" w:eastAsia="Times New Roman" w:hAnsi="Arial" w:cs="Arial"/>
          <w:color w:val="111111"/>
          <w:lang w:eastAsia="ru-RU"/>
        </w:rPr>
        <w:t xml:space="preserve">2 </w:t>
      </w:r>
      <w:proofErr w:type="spellStart"/>
      <w:r w:rsidRPr="00643C3D">
        <w:rPr>
          <w:sz w:val="24"/>
          <w:szCs w:val="24"/>
        </w:rPr>
        <w:t>Бадмацыренов</w:t>
      </w:r>
      <w:proofErr w:type="spellEnd"/>
      <w:r w:rsidRPr="00643C3D">
        <w:rPr>
          <w:sz w:val="24"/>
          <w:szCs w:val="24"/>
        </w:rPr>
        <w:t xml:space="preserve"> </w:t>
      </w:r>
      <w:proofErr w:type="spellStart"/>
      <w:r w:rsidRPr="00643C3D">
        <w:rPr>
          <w:sz w:val="24"/>
          <w:szCs w:val="24"/>
        </w:rPr>
        <w:t>Аюша</w:t>
      </w:r>
      <w:proofErr w:type="spellEnd"/>
      <w:r w:rsidR="00E557A2" w:rsidRPr="00E557A2">
        <w:rPr>
          <w:rFonts w:ascii="Arial" w:eastAsia="Times New Roman" w:hAnsi="Arial" w:cs="Arial"/>
          <w:color w:val="111111"/>
          <w:lang w:eastAsia="ru-RU"/>
        </w:rPr>
        <w:t> </w:t>
      </w:r>
    </w:p>
    <w:p w:rsidR="00E557A2" w:rsidRPr="00E557A2" w:rsidRDefault="005D2A31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643C3D">
        <w:rPr>
          <w:rFonts w:ascii="Arial" w:eastAsia="Times New Roman" w:hAnsi="Arial" w:cs="Arial"/>
          <w:color w:val="111111"/>
          <w:lang w:eastAsia="ru-RU"/>
        </w:rPr>
        <w:t xml:space="preserve">3 </w:t>
      </w:r>
      <w:r w:rsidR="00E557A2" w:rsidRPr="00E557A2">
        <w:rPr>
          <w:rFonts w:ascii="Arial" w:eastAsia="Times New Roman" w:hAnsi="Arial" w:cs="Arial"/>
          <w:color w:val="111111"/>
          <w:lang w:eastAsia="ru-RU"/>
        </w:rPr>
        <w:t> </w:t>
      </w:r>
      <w:r w:rsidRPr="00643C3D">
        <w:rPr>
          <w:sz w:val="24"/>
          <w:szCs w:val="24"/>
        </w:rPr>
        <w:t xml:space="preserve">Балданов Аслан </w:t>
      </w:r>
    </w:p>
    <w:p w:rsidR="00E557A2" w:rsidRPr="00E557A2" w:rsidRDefault="005D2A31" w:rsidP="00E557A2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lang w:eastAsia="ru-RU"/>
        </w:rPr>
      </w:pPr>
      <w:r w:rsidRPr="00643C3D">
        <w:rPr>
          <w:rFonts w:ascii="Arial" w:eastAsia="Times New Roman" w:hAnsi="Arial" w:cs="Arial"/>
          <w:color w:val="111111"/>
          <w:lang w:eastAsia="ru-RU"/>
        </w:rPr>
        <w:t>4</w:t>
      </w:r>
      <w:r w:rsidRPr="00643C3D">
        <w:rPr>
          <w:rFonts w:ascii="Arial" w:eastAsia="Times New Roman" w:hAnsi="Arial" w:cs="Arial"/>
          <w:b/>
          <w:color w:val="111111"/>
          <w:lang w:eastAsia="ru-RU"/>
        </w:rPr>
        <w:t xml:space="preserve"> </w:t>
      </w:r>
      <w:r w:rsidR="00E557A2" w:rsidRPr="00E557A2">
        <w:rPr>
          <w:rFonts w:ascii="Arial" w:eastAsia="Times New Roman" w:hAnsi="Arial" w:cs="Arial"/>
          <w:b/>
          <w:color w:val="111111"/>
          <w:lang w:eastAsia="ru-RU"/>
        </w:rPr>
        <w:t> </w:t>
      </w:r>
      <w:r w:rsidRPr="00643C3D">
        <w:rPr>
          <w:rStyle w:val="FontStyle13"/>
          <w:b w:val="0"/>
        </w:rPr>
        <w:t xml:space="preserve">Базаров </w:t>
      </w:r>
      <w:proofErr w:type="spellStart"/>
      <w:r w:rsidRPr="00643C3D">
        <w:rPr>
          <w:rStyle w:val="FontStyle13"/>
          <w:b w:val="0"/>
        </w:rPr>
        <w:t>Буянто</w:t>
      </w:r>
      <w:proofErr w:type="spellEnd"/>
      <w:r w:rsidRPr="00643C3D">
        <w:rPr>
          <w:rStyle w:val="FontStyle13"/>
          <w:b w:val="0"/>
        </w:rPr>
        <w:t xml:space="preserve"> </w:t>
      </w:r>
    </w:p>
    <w:p w:rsidR="00E557A2" w:rsidRPr="00E557A2" w:rsidRDefault="005D2A31" w:rsidP="00E557A2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lang w:eastAsia="ru-RU"/>
        </w:rPr>
      </w:pPr>
      <w:r w:rsidRPr="00643C3D">
        <w:rPr>
          <w:rFonts w:ascii="Arial" w:eastAsia="Times New Roman" w:hAnsi="Arial" w:cs="Arial"/>
          <w:b/>
          <w:color w:val="111111"/>
          <w:lang w:eastAsia="ru-RU"/>
        </w:rPr>
        <w:t xml:space="preserve">5 </w:t>
      </w:r>
      <w:proofErr w:type="spellStart"/>
      <w:r w:rsidR="00643C3D" w:rsidRPr="00643C3D">
        <w:rPr>
          <w:rStyle w:val="FontStyle13"/>
          <w:b w:val="0"/>
          <w:sz w:val="24"/>
          <w:szCs w:val="24"/>
        </w:rPr>
        <w:t>Жалсапов</w:t>
      </w:r>
      <w:proofErr w:type="spellEnd"/>
      <w:r w:rsidR="00643C3D" w:rsidRPr="00643C3D">
        <w:rPr>
          <w:rStyle w:val="FontStyle13"/>
          <w:b w:val="0"/>
          <w:sz w:val="24"/>
          <w:szCs w:val="24"/>
        </w:rPr>
        <w:t xml:space="preserve"> </w:t>
      </w:r>
      <w:proofErr w:type="spellStart"/>
      <w:r w:rsidR="00643C3D" w:rsidRPr="00643C3D">
        <w:rPr>
          <w:rStyle w:val="FontStyle13"/>
          <w:b w:val="0"/>
          <w:sz w:val="24"/>
          <w:szCs w:val="24"/>
        </w:rPr>
        <w:t>Аюр</w:t>
      </w:r>
      <w:proofErr w:type="spellEnd"/>
      <w:r w:rsidR="00E557A2" w:rsidRPr="00E557A2">
        <w:rPr>
          <w:rFonts w:ascii="Arial" w:eastAsia="Times New Roman" w:hAnsi="Arial" w:cs="Arial"/>
          <w:b/>
          <w:color w:val="111111"/>
          <w:lang w:eastAsia="ru-RU"/>
        </w:rPr>
        <w:t> </w:t>
      </w:r>
    </w:p>
    <w:p w:rsidR="00E557A2" w:rsidRPr="00E557A2" w:rsidRDefault="00643C3D" w:rsidP="00E557A2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lang w:eastAsia="ru-RU"/>
        </w:rPr>
      </w:pPr>
      <w:r w:rsidRPr="00643C3D">
        <w:rPr>
          <w:rFonts w:ascii="Arial" w:eastAsia="Times New Roman" w:hAnsi="Arial" w:cs="Arial"/>
          <w:b/>
          <w:color w:val="111111"/>
          <w:lang w:eastAsia="ru-RU"/>
        </w:rPr>
        <w:t xml:space="preserve">6 </w:t>
      </w:r>
      <w:r w:rsidR="00E557A2" w:rsidRPr="00E557A2">
        <w:rPr>
          <w:rFonts w:ascii="Arial" w:eastAsia="Times New Roman" w:hAnsi="Arial" w:cs="Arial"/>
          <w:b/>
          <w:color w:val="111111"/>
          <w:lang w:eastAsia="ru-RU"/>
        </w:rPr>
        <w:t> </w:t>
      </w:r>
      <w:r w:rsidRPr="00643C3D">
        <w:rPr>
          <w:b/>
          <w:sz w:val="24"/>
          <w:szCs w:val="24"/>
        </w:rPr>
        <w:t xml:space="preserve"> </w:t>
      </w:r>
      <w:proofErr w:type="spellStart"/>
      <w:r w:rsidRPr="00643C3D">
        <w:rPr>
          <w:rStyle w:val="FontStyle13"/>
          <w:b w:val="0"/>
          <w:sz w:val="24"/>
          <w:szCs w:val="24"/>
        </w:rPr>
        <w:t>Клаузов</w:t>
      </w:r>
      <w:proofErr w:type="spellEnd"/>
      <w:r w:rsidRPr="00643C3D">
        <w:rPr>
          <w:rStyle w:val="FontStyle13"/>
          <w:b w:val="0"/>
          <w:sz w:val="24"/>
          <w:szCs w:val="24"/>
        </w:rPr>
        <w:t xml:space="preserve"> Матвей</w:t>
      </w:r>
    </w:p>
    <w:p w:rsidR="00643C3D" w:rsidRPr="00643C3D" w:rsidRDefault="00643C3D" w:rsidP="00643C3D">
      <w:pPr>
        <w:pStyle w:val="a7"/>
      </w:pPr>
      <w:r w:rsidRPr="00643C3D">
        <w:rPr>
          <w:rFonts w:ascii="Arial" w:eastAsia="Times New Roman" w:hAnsi="Arial" w:cs="Arial"/>
          <w:color w:val="111111"/>
          <w:lang w:eastAsia="ru-RU"/>
        </w:rPr>
        <w:t xml:space="preserve">     7 </w:t>
      </w:r>
      <w:r w:rsidR="00E557A2" w:rsidRPr="00643C3D">
        <w:rPr>
          <w:rFonts w:ascii="Arial" w:eastAsia="Times New Roman" w:hAnsi="Arial" w:cs="Arial"/>
          <w:color w:val="111111"/>
          <w:lang w:eastAsia="ru-RU"/>
        </w:rPr>
        <w:t> </w:t>
      </w:r>
      <w:proofErr w:type="spellStart"/>
      <w:r w:rsidRPr="00643C3D">
        <w:t>Моксохеева</w:t>
      </w:r>
      <w:proofErr w:type="spellEnd"/>
      <w:r w:rsidRPr="00643C3D">
        <w:t xml:space="preserve"> Екатерин</w:t>
      </w:r>
    </w:p>
    <w:p w:rsidR="00E557A2" w:rsidRPr="00643C3D" w:rsidRDefault="00643C3D" w:rsidP="00643C3D">
      <w:pPr>
        <w:pStyle w:val="a7"/>
      </w:pPr>
      <w:r w:rsidRPr="00643C3D">
        <w:t xml:space="preserve">      </w:t>
      </w:r>
      <w:r w:rsidR="00E557A2" w:rsidRPr="00643C3D">
        <w:rPr>
          <w:rFonts w:ascii="Arial" w:eastAsia="Times New Roman" w:hAnsi="Arial" w:cs="Arial"/>
          <w:color w:val="111111"/>
          <w:lang w:eastAsia="ru-RU"/>
        </w:rPr>
        <w:t>8</w:t>
      </w:r>
      <w:r w:rsidRPr="00643C3D">
        <w:t xml:space="preserve"> Слепнев Евгений </w:t>
      </w:r>
    </w:p>
    <w:p w:rsidR="00E557A2" w:rsidRPr="00643C3D" w:rsidRDefault="00643C3D" w:rsidP="00643C3D">
      <w:pPr>
        <w:pStyle w:val="a7"/>
        <w:rPr>
          <w:rFonts w:ascii="Arial" w:eastAsia="Times New Roman" w:hAnsi="Arial" w:cs="Arial"/>
          <w:b/>
          <w:color w:val="111111"/>
          <w:lang w:eastAsia="ru-RU"/>
        </w:rPr>
      </w:pPr>
      <w:r w:rsidRPr="00643C3D">
        <w:rPr>
          <w:rFonts w:ascii="Arial" w:eastAsia="Times New Roman" w:hAnsi="Arial" w:cs="Arial"/>
          <w:b/>
          <w:color w:val="111111"/>
          <w:lang w:eastAsia="ru-RU"/>
        </w:rPr>
        <w:t xml:space="preserve">     9</w:t>
      </w:r>
      <w:r w:rsidRPr="00643C3D">
        <w:rPr>
          <w:b/>
        </w:rPr>
        <w:t xml:space="preserve"> </w:t>
      </w:r>
      <w:proofErr w:type="spellStart"/>
      <w:r w:rsidRPr="00643C3D">
        <w:rPr>
          <w:rStyle w:val="FontStyle13"/>
          <w:b w:val="0"/>
        </w:rPr>
        <w:t>Ступаков</w:t>
      </w:r>
      <w:proofErr w:type="spellEnd"/>
      <w:r w:rsidRPr="00643C3D">
        <w:rPr>
          <w:rStyle w:val="FontStyle13"/>
          <w:b w:val="0"/>
        </w:rPr>
        <w:t xml:space="preserve"> Егор</w:t>
      </w:r>
      <w:r w:rsidRPr="00643C3D">
        <w:rPr>
          <w:rFonts w:ascii="Arial" w:eastAsia="Times New Roman" w:hAnsi="Arial" w:cs="Arial"/>
          <w:b/>
          <w:color w:val="111111"/>
          <w:lang w:eastAsia="ru-RU"/>
        </w:rPr>
        <w:t xml:space="preserve"> </w:t>
      </w:r>
      <w:r w:rsidR="00E557A2" w:rsidRPr="00643C3D">
        <w:rPr>
          <w:rFonts w:ascii="Arial" w:eastAsia="Times New Roman" w:hAnsi="Arial" w:cs="Arial"/>
          <w:b/>
          <w:color w:val="111111"/>
          <w:lang w:eastAsia="ru-RU"/>
        </w:rPr>
        <w:t> </w:t>
      </w:r>
    </w:p>
    <w:p w:rsidR="00643C3D" w:rsidRPr="00643C3D" w:rsidRDefault="00643C3D" w:rsidP="00643C3D">
      <w:pPr>
        <w:pStyle w:val="a7"/>
        <w:rPr>
          <w:szCs w:val="24"/>
        </w:rPr>
      </w:pPr>
      <w:r w:rsidRPr="00643C3D">
        <w:rPr>
          <w:rFonts w:ascii="Arial" w:eastAsia="Times New Roman" w:hAnsi="Arial" w:cs="Arial"/>
          <w:color w:val="111111"/>
          <w:lang w:eastAsia="ru-RU"/>
        </w:rPr>
        <w:t xml:space="preserve">     </w:t>
      </w:r>
      <w:r w:rsidRPr="00643C3D">
        <w:t xml:space="preserve">10 </w:t>
      </w:r>
      <w:r w:rsidRPr="00643C3D">
        <w:rPr>
          <w:szCs w:val="24"/>
        </w:rPr>
        <w:t>Татарников Лука</w:t>
      </w:r>
    </w:p>
    <w:p w:rsidR="00E557A2" w:rsidRPr="00643C3D" w:rsidRDefault="00E557A2" w:rsidP="00643C3D">
      <w:pPr>
        <w:pStyle w:val="a7"/>
      </w:pPr>
      <w:r w:rsidRPr="00643C3D">
        <w:t> </w:t>
      </w:r>
    </w:p>
    <w:p w:rsidR="00E557A2" w:rsidRPr="00643C3D" w:rsidRDefault="00643C3D" w:rsidP="00643C3D">
      <w:pPr>
        <w:pStyle w:val="a7"/>
      </w:pPr>
      <w:r w:rsidRPr="00643C3D">
        <w:t xml:space="preserve">   11 </w:t>
      </w:r>
      <w:r w:rsidR="00E557A2" w:rsidRPr="00643C3D">
        <w:t> </w:t>
      </w:r>
      <w:r w:rsidRPr="00643C3D">
        <w:rPr>
          <w:szCs w:val="24"/>
        </w:rPr>
        <w:t xml:space="preserve">Очирова </w:t>
      </w:r>
      <w:proofErr w:type="spellStart"/>
      <w:r w:rsidRPr="00643C3D">
        <w:rPr>
          <w:szCs w:val="24"/>
        </w:rPr>
        <w:t>Аделина</w:t>
      </w:r>
      <w:proofErr w:type="spellEnd"/>
      <w:r w:rsidRPr="00643C3D">
        <w:rPr>
          <w:szCs w:val="24"/>
        </w:rPr>
        <w:t xml:space="preserve"> </w:t>
      </w:r>
    </w:p>
    <w:p w:rsidR="00E557A2" w:rsidRPr="00643C3D" w:rsidRDefault="00643C3D" w:rsidP="00643C3D">
      <w:pPr>
        <w:pStyle w:val="a7"/>
      </w:pPr>
      <w:r w:rsidRPr="00643C3D">
        <w:t xml:space="preserve">   12 </w:t>
      </w:r>
      <w:r w:rsidR="00E557A2" w:rsidRPr="00643C3D">
        <w:t> </w:t>
      </w:r>
      <w:proofErr w:type="spellStart"/>
      <w:r w:rsidRPr="00643C3D">
        <w:rPr>
          <w:rStyle w:val="FontStyle13"/>
          <w:rFonts w:asciiTheme="minorHAnsi" w:hAnsiTheme="minorHAnsi" w:cstheme="minorBidi"/>
          <w:b w:val="0"/>
          <w:bCs w:val="0"/>
        </w:rPr>
        <w:t>Хадаханова</w:t>
      </w:r>
      <w:proofErr w:type="spellEnd"/>
      <w:r w:rsidRPr="00643C3D">
        <w:rPr>
          <w:rStyle w:val="FontStyle13"/>
          <w:rFonts w:asciiTheme="minorHAnsi" w:hAnsiTheme="minorHAnsi" w:cstheme="minorBidi"/>
          <w:b w:val="0"/>
          <w:bCs w:val="0"/>
        </w:rPr>
        <w:t xml:space="preserve"> </w:t>
      </w:r>
      <w:proofErr w:type="spellStart"/>
      <w:r w:rsidRPr="00643C3D">
        <w:rPr>
          <w:rStyle w:val="FontStyle13"/>
          <w:rFonts w:asciiTheme="minorHAnsi" w:hAnsiTheme="minorHAnsi" w:cstheme="minorBidi"/>
          <w:b w:val="0"/>
          <w:bCs w:val="0"/>
        </w:rPr>
        <w:t>Аяна</w:t>
      </w:r>
      <w:proofErr w:type="spellEnd"/>
      <w:r w:rsidRPr="00643C3D">
        <w:rPr>
          <w:rStyle w:val="FontStyle13"/>
          <w:rFonts w:asciiTheme="minorHAnsi" w:hAnsiTheme="minorHAnsi" w:cstheme="minorBidi"/>
          <w:b w:val="0"/>
          <w:bCs w:val="0"/>
        </w:rPr>
        <w:t xml:space="preserve"> </w:t>
      </w:r>
    </w:p>
    <w:p w:rsidR="00E557A2" w:rsidRPr="00643C3D" w:rsidRDefault="00E557A2" w:rsidP="00643C3D">
      <w:pPr>
        <w:pStyle w:val="a7"/>
      </w:pPr>
    </w:p>
    <w:p w:rsidR="00E557A2" w:rsidRPr="00E557A2" w:rsidRDefault="00E557A2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lang w:eastAsia="ru-RU"/>
        </w:rPr>
        <w:t>«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Театр – это волшебный мир</w:t>
      </w:r>
      <w:r w:rsidRPr="00E557A2">
        <w:rPr>
          <w:rFonts w:ascii="Arial" w:eastAsia="Times New Roman" w:hAnsi="Arial" w:cs="Arial"/>
          <w:color w:val="111111"/>
          <w:lang w:eastAsia="ru-RU"/>
        </w:rPr>
        <w:t>. Он дает уроки красоты, морали и нравственности. А чем они богаче, тем успешнее идет развитие духовного мира детей…» </w:t>
      </w:r>
      <w:r w:rsidRPr="00E557A2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(Б. М. Теплов)</w:t>
      </w:r>
    </w:p>
    <w:p w:rsidR="00E557A2" w:rsidRPr="00E557A2" w:rsidRDefault="00E557A2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lang w:eastAsia="ru-RU"/>
        </w:rPr>
        <w:t>Цель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кружка</w:t>
      </w:r>
      <w:r w:rsidRPr="00E557A2">
        <w:rPr>
          <w:rFonts w:ascii="Arial" w:eastAsia="Times New Roman" w:hAnsi="Arial" w:cs="Arial"/>
          <w:color w:val="111111"/>
          <w:lang w:eastAsia="ru-RU"/>
        </w:rPr>
        <w:t>: Развитие творческой самостоятельности, эстетического вкуса в передаче образа. Воспитание любви к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театру и театральной деятельности</w:t>
      </w:r>
      <w:r w:rsidRPr="00E557A2">
        <w:rPr>
          <w:rFonts w:ascii="Arial" w:eastAsia="Times New Roman" w:hAnsi="Arial" w:cs="Arial"/>
          <w:color w:val="111111"/>
          <w:lang w:eastAsia="ru-RU"/>
        </w:rPr>
        <w:t>.</w:t>
      </w:r>
    </w:p>
    <w:p w:rsidR="00E557A2" w:rsidRPr="00E557A2" w:rsidRDefault="00E557A2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lang w:eastAsia="ru-RU"/>
        </w:rPr>
        <w:t>Задачи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кружка</w:t>
      </w:r>
      <w:r w:rsidRPr="00E557A2">
        <w:rPr>
          <w:rFonts w:ascii="Arial" w:eastAsia="Times New Roman" w:hAnsi="Arial" w:cs="Arial"/>
          <w:color w:val="111111"/>
          <w:lang w:eastAsia="ru-RU"/>
        </w:rPr>
        <w:t>: Побуждение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интереса к театрально-игровой деятельности</w:t>
      </w:r>
      <w:r w:rsidRPr="00E557A2">
        <w:rPr>
          <w:rFonts w:ascii="Arial" w:eastAsia="Times New Roman" w:hAnsi="Arial" w:cs="Arial"/>
          <w:color w:val="111111"/>
          <w:lang w:eastAsia="ru-RU"/>
        </w:rPr>
        <w:t>, создание необходимых условий для её проведения.</w:t>
      </w:r>
    </w:p>
    <w:p w:rsidR="00643C3D" w:rsidRDefault="00E557A2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lang w:eastAsia="ru-RU"/>
        </w:rPr>
        <w:t>-Закрепление представлений об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окружающих предметах</w:t>
      </w:r>
      <w:r w:rsidRPr="00E557A2">
        <w:rPr>
          <w:rFonts w:ascii="Arial" w:eastAsia="Times New Roman" w:hAnsi="Arial" w:cs="Arial"/>
          <w:color w:val="111111"/>
          <w:lang w:eastAsia="ru-RU"/>
        </w:rPr>
        <w:t>; умение называть предметы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театрального</w:t>
      </w:r>
      <w:r w:rsidRPr="00E557A2">
        <w:rPr>
          <w:rFonts w:ascii="Arial" w:eastAsia="Times New Roman" w:hAnsi="Arial" w:cs="Arial"/>
          <w:color w:val="111111"/>
          <w:lang w:eastAsia="ru-RU"/>
        </w:rPr>
        <w:t xml:space="preserve"> игрового оборудования. </w:t>
      </w:r>
      <w:proofErr w:type="gramStart"/>
      <w:r w:rsidRPr="00E557A2">
        <w:rPr>
          <w:rFonts w:ascii="Arial" w:eastAsia="Times New Roman" w:hAnsi="Arial" w:cs="Arial"/>
          <w:color w:val="111111"/>
          <w:lang w:eastAsia="ru-RU"/>
        </w:rPr>
        <w:t>-Р</w:t>
      </w:r>
      <w:proofErr w:type="gramEnd"/>
      <w:r w:rsidRPr="00E557A2">
        <w:rPr>
          <w:rFonts w:ascii="Arial" w:eastAsia="Times New Roman" w:hAnsi="Arial" w:cs="Arial"/>
          <w:color w:val="111111"/>
          <w:lang w:eastAsia="ru-RU"/>
        </w:rPr>
        <w:t>азвитие у детей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интереса</w:t>
      </w:r>
      <w:r w:rsidRPr="00E557A2">
        <w:rPr>
          <w:rFonts w:ascii="Arial" w:eastAsia="Times New Roman" w:hAnsi="Arial" w:cs="Arial"/>
          <w:color w:val="111111"/>
          <w:lang w:eastAsia="ru-RU"/>
        </w:rPr>
        <w:t> и бережного отношения к игрушкам,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театральным куклам</w:t>
      </w:r>
      <w:r w:rsidRPr="00E557A2">
        <w:rPr>
          <w:rFonts w:ascii="Arial" w:eastAsia="Times New Roman" w:hAnsi="Arial" w:cs="Arial"/>
          <w:color w:val="111111"/>
          <w:lang w:eastAsia="ru-RU"/>
        </w:rPr>
        <w:t>. -Воспитание умения следить за развитием действия в драматизации и кукольных спектаклях. -Развитие речи детей с помощью кукольного</w:t>
      </w:r>
    </w:p>
    <w:p w:rsidR="00E557A2" w:rsidRPr="00E557A2" w:rsidRDefault="00E557A2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lang w:eastAsia="ru-RU"/>
        </w:rPr>
        <w:t>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театра</w:t>
      </w:r>
      <w:r w:rsidRPr="00E557A2">
        <w:rPr>
          <w:rFonts w:ascii="Arial" w:eastAsia="Times New Roman" w:hAnsi="Arial" w:cs="Arial"/>
          <w:color w:val="111111"/>
          <w:lang w:eastAsia="ru-RU"/>
        </w:rPr>
        <w:t xml:space="preserve">: обогащение словаря, формирование умения строить предложения, добиваясь правильного и четкого произношения слов. </w:t>
      </w:r>
      <w:proofErr w:type="gramStart"/>
      <w:r w:rsidRPr="00E557A2">
        <w:rPr>
          <w:rFonts w:ascii="Arial" w:eastAsia="Times New Roman" w:hAnsi="Arial" w:cs="Arial"/>
          <w:color w:val="111111"/>
          <w:lang w:eastAsia="ru-RU"/>
        </w:rPr>
        <w:t>-Ф</w:t>
      </w:r>
      <w:proofErr w:type="gramEnd"/>
      <w:r w:rsidRPr="00E557A2">
        <w:rPr>
          <w:rFonts w:ascii="Arial" w:eastAsia="Times New Roman" w:hAnsi="Arial" w:cs="Arial"/>
          <w:color w:val="111111"/>
          <w:lang w:eastAsia="ru-RU"/>
        </w:rPr>
        <w:t xml:space="preserve">ормирование умения передавать мимикой, позой, жестом, движением основные эмоции. -Ознакомление детей с приемами </w:t>
      </w:r>
      <w:proofErr w:type="spellStart"/>
      <w:r w:rsidRPr="00E557A2">
        <w:rPr>
          <w:rFonts w:ascii="Arial" w:eastAsia="Times New Roman" w:hAnsi="Arial" w:cs="Arial"/>
          <w:color w:val="111111"/>
          <w:lang w:eastAsia="ru-RU"/>
        </w:rPr>
        <w:t>кукловождения</w:t>
      </w:r>
      <w:proofErr w:type="spellEnd"/>
      <w:r w:rsidRPr="00E557A2">
        <w:rPr>
          <w:rFonts w:ascii="Arial" w:eastAsia="Times New Roman" w:hAnsi="Arial" w:cs="Arial"/>
          <w:color w:val="111111"/>
          <w:lang w:eastAsia="ru-RU"/>
        </w:rPr>
        <w:t xml:space="preserve"> настольных кукол. -Формирование умения концентрировать внимание на игрушке,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театральной кукле</w:t>
      </w:r>
      <w:r w:rsidRPr="00E557A2">
        <w:rPr>
          <w:rFonts w:ascii="Arial" w:eastAsia="Times New Roman" w:hAnsi="Arial" w:cs="Arial"/>
          <w:color w:val="111111"/>
          <w:lang w:eastAsia="ru-RU"/>
        </w:rPr>
        <w:t xml:space="preserve">. -Поощрение желания участвовать в танцевальных импровизациях. -Поддерживание стремления играть с музыкальными инструментами, </w:t>
      </w:r>
      <w:proofErr w:type="spellStart"/>
      <w:r w:rsidRPr="00E557A2">
        <w:rPr>
          <w:rFonts w:ascii="Arial" w:eastAsia="Times New Roman" w:hAnsi="Arial" w:cs="Arial"/>
          <w:color w:val="111111"/>
          <w:lang w:eastAsia="ru-RU"/>
        </w:rPr>
        <w:t>импровизирование</w:t>
      </w:r>
      <w:proofErr w:type="spellEnd"/>
      <w:r w:rsidRPr="00E557A2">
        <w:rPr>
          <w:rFonts w:ascii="Arial" w:eastAsia="Times New Roman" w:hAnsi="Arial" w:cs="Arial"/>
          <w:color w:val="111111"/>
          <w:lang w:eastAsia="ru-RU"/>
        </w:rPr>
        <w:t xml:space="preserve"> на шумовых музыкальных инструментах. - Развитие инициативы и самостоятельности детей в играх с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театральными куклами</w:t>
      </w:r>
      <w:r w:rsidRPr="00E557A2">
        <w:rPr>
          <w:rFonts w:ascii="Arial" w:eastAsia="Times New Roman" w:hAnsi="Arial" w:cs="Arial"/>
          <w:color w:val="111111"/>
          <w:lang w:eastAsia="ru-RU"/>
        </w:rPr>
        <w:t>. - Развитие желания выступать перед родителями, сотрудниками детского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театра</w:t>
      </w:r>
      <w:r w:rsidRPr="00E557A2">
        <w:rPr>
          <w:rFonts w:ascii="Arial" w:eastAsia="Times New Roman" w:hAnsi="Arial" w:cs="Arial"/>
          <w:color w:val="111111"/>
          <w:lang w:eastAsia="ru-RU"/>
        </w:rPr>
        <w:t>.</w:t>
      </w:r>
    </w:p>
    <w:p w:rsidR="00E557A2" w:rsidRPr="00E557A2" w:rsidRDefault="00E557A2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lang w:eastAsia="ru-RU"/>
        </w:rPr>
        <w:lastRenderedPageBreak/>
        <w:t>С целью обучения детей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театрализованной деятельности я веду</w:t>
      </w:r>
      <w:r w:rsidR="00643C3D">
        <w:rPr>
          <w:rFonts w:ascii="Arial" w:eastAsia="Times New Roman" w:hAnsi="Arial" w:cs="Arial"/>
          <w:b/>
          <w:bCs/>
          <w:color w:val="111111"/>
          <w:lang w:eastAsia="ru-RU"/>
        </w:rPr>
        <w:t xml:space="preserve"> театральный 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 xml:space="preserve"> кружок </w:t>
      </w:r>
    </w:p>
    <w:p w:rsidR="00E557A2" w:rsidRPr="00E557A2" w:rsidRDefault="00E557A2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Кружковая работа- это деятельность детей</w:t>
      </w:r>
      <w:r w:rsidRPr="00E557A2">
        <w:rPr>
          <w:rFonts w:ascii="Arial" w:eastAsia="Times New Roman" w:hAnsi="Arial" w:cs="Arial"/>
          <w:color w:val="111111"/>
          <w:lang w:eastAsia="ru-RU"/>
        </w:rPr>
        <w:t>, которая организуется в свободное от занятий время, обычно во второй половине дня.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Работа кружка</w:t>
      </w:r>
      <w:r w:rsidRPr="00E557A2">
        <w:rPr>
          <w:rFonts w:ascii="Arial" w:eastAsia="Times New Roman" w:hAnsi="Arial" w:cs="Arial"/>
          <w:color w:val="111111"/>
          <w:lang w:eastAsia="ru-RU"/>
        </w:rPr>
        <w:t> позволяет максимально приблизить к ребенку и его родителям возможность получить не только базовое дошкольное образование, но и развить его индивидуальные способности, проявить творческий потенциал, укрепить здоровье.</w:t>
      </w:r>
    </w:p>
    <w:p w:rsidR="00E557A2" w:rsidRPr="00E557A2" w:rsidRDefault="00E557A2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lang w:eastAsia="ru-RU"/>
        </w:rPr>
        <w:t>Содержанием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театрализованной деятельности</w:t>
      </w:r>
      <w:r w:rsidRPr="00E557A2">
        <w:rPr>
          <w:rFonts w:ascii="Arial" w:eastAsia="Times New Roman" w:hAnsi="Arial" w:cs="Arial"/>
          <w:color w:val="111111"/>
          <w:lang w:eastAsia="ru-RU"/>
        </w:rPr>
        <w:t> является не только знакомство с текстом какого-либо литературного произведения или сказки, но и жестами, мимикой, движением, костюмами.</w:t>
      </w:r>
    </w:p>
    <w:p w:rsidR="00E557A2" w:rsidRPr="00E557A2" w:rsidRDefault="00E557A2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lang w:eastAsia="ru-RU"/>
        </w:rPr>
        <w:t>В процессе </w:t>
      </w:r>
      <w:proofErr w:type="spellStart"/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работы</w:t>
      </w:r>
      <w:r w:rsidRPr="00E557A2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с</w:t>
      </w:r>
      <w:proofErr w:type="spellEnd"/>
      <w:r w:rsidRPr="00E557A2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 xml:space="preserve"> детьми использовала разнообразные методы</w:t>
      </w:r>
      <w:r w:rsidRPr="00E557A2">
        <w:rPr>
          <w:rFonts w:ascii="Arial" w:eastAsia="Times New Roman" w:hAnsi="Arial" w:cs="Arial"/>
          <w:color w:val="111111"/>
          <w:lang w:eastAsia="ru-RU"/>
        </w:rPr>
        <w:t>: словесный; зрительный; демонстрационный; вопросно-ответный, наглядный и практический.</w:t>
      </w:r>
    </w:p>
    <w:p w:rsidR="00E557A2" w:rsidRPr="00E557A2" w:rsidRDefault="00E557A2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lang w:eastAsia="ru-RU"/>
        </w:rPr>
        <w:t>Были созданы необходимые педагогические условия для воспитания, обучения и развития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театрализованной деятельности детей</w:t>
      </w:r>
      <w:r w:rsidRPr="00E557A2">
        <w:rPr>
          <w:rFonts w:ascii="Arial" w:eastAsia="Times New Roman" w:hAnsi="Arial" w:cs="Arial"/>
          <w:color w:val="111111"/>
          <w:lang w:eastAsia="ru-RU"/>
        </w:rPr>
        <w:t>.</w:t>
      </w:r>
    </w:p>
    <w:p w:rsidR="00E557A2" w:rsidRPr="00E557A2" w:rsidRDefault="00E557A2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lang w:eastAsia="ru-RU"/>
        </w:rPr>
        <w:t>Составила тематическое планирование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театрализованной деятельности кружка </w:t>
      </w:r>
    </w:p>
    <w:p w:rsidR="00E557A2" w:rsidRPr="00E557A2" w:rsidRDefault="00E557A2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Театрализованные</w:t>
      </w:r>
      <w:r w:rsidRPr="00E557A2">
        <w:rPr>
          <w:rFonts w:ascii="Arial" w:eastAsia="Times New Roman" w:hAnsi="Arial" w:cs="Arial"/>
          <w:color w:val="111111"/>
          <w:lang w:eastAsia="ru-RU"/>
        </w:rPr>
        <w:t> игры планировала ежедневно в самостоятельной игровой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деятельности</w:t>
      </w:r>
      <w:r w:rsidRPr="00E557A2">
        <w:rPr>
          <w:rFonts w:ascii="Arial" w:eastAsia="Times New Roman" w:hAnsi="Arial" w:cs="Arial"/>
          <w:color w:val="111111"/>
          <w:lang w:eastAsia="ru-RU"/>
        </w:rPr>
        <w:t>. Планировала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работу по ознакомлению с театрально-игровой деятельностью </w:t>
      </w:r>
      <w:r w:rsidRPr="00E557A2">
        <w:rPr>
          <w:rFonts w:ascii="Arial" w:eastAsia="Times New Roman" w:hAnsi="Arial" w:cs="Arial"/>
          <w:color w:val="111111"/>
          <w:lang w:eastAsia="ru-RU"/>
        </w:rPr>
        <w:t>(ра</w:t>
      </w:r>
      <w:r w:rsidR="004858EA">
        <w:rPr>
          <w:rFonts w:ascii="Arial" w:eastAsia="Times New Roman" w:hAnsi="Arial" w:cs="Arial"/>
          <w:color w:val="111111"/>
          <w:lang w:eastAsia="ru-RU"/>
        </w:rPr>
        <w:t>зыгрывание с помощью музыкального руководителя</w:t>
      </w:r>
      <w:r w:rsidRPr="00E557A2">
        <w:rPr>
          <w:rFonts w:ascii="Arial" w:eastAsia="Times New Roman" w:hAnsi="Arial" w:cs="Arial"/>
          <w:color w:val="111111"/>
          <w:lang w:eastAsia="ru-RU"/>
        </w:rPr>
        <w:t xml:space="preserve"> знакомых сказок, народных песенок, </w:t>
      </w:r>
      <w:proofErr w:type="spellStart"/>
      <w:r w:rsidRPr="00E557A2">
        <w:rPr>
          <w:rFonts w:ascii="Arial" w:eastAsia="Times New Roman" w:hAnsi="Arial" w:cs="Arial"/>
          <w:color w:val="111111"/>
          <w:lang w:eastAsia="ru-RU"/>
        </w:rPr>
        <w:t>потешек</w:t>
      </w:r>
      <w:proofErr w:type="spellEnd"/>
      <w:r w:rsidRPr="00E557A2">
        <w:rPr>
          <w:rFonts w:ascii="Arial" w:eastAsia="Times New Roman" w:hAnsi="Arial" w:cs="Arial"/>
          <w:color w:val="111111"/>
          <w:lang w:eastAsia="ru-RU"/>
        </w:rPr>
        <w:t>, небольших занимательных сценок, игр-имитаций, пальчиковой и артикуляционной гимнастики,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театральных постановок</w:t>
      </w:r>
      <w:r w:rsidRPr="00E557A2">
        <w:rPr>
          <w:rFonts w:ascii="Arial" w:eastAsia="Times New Roman" w:hAnsi="Arial" w:cs="Arial"/>
          <w:color w:val="111111"/>
          <w:lang w:eastAsia="ru-RU"/>
        </w:rPr>
        <w:t>). Все это является хорошим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средством</w:t>
      </w:r>
      <w:r w:rsidRPr="00E557A2">
        <w:rPr>
          <w:rFonts w:ascii="Arial" w:eastAsia="Times New Roman" w:hAnsi="Arial" w:cs="Arial"/>
          <w:color w:val="111111"/>
          <w:lang w:eastAsia="ru-RU"/>
        </w:rPr>
        <w:t> повышен</w:t>
      </w:r>
      <w:r w:rsidR="004858EA">
        <w:rPr>
          <w:rFonts w:ascii="Arial" w:eastAsia="Times New Roman" w:hAnsi="Arial" w:cs="Arial"/>
          <w:color w:val="111111"/>
          <w:lang w:eastAsia="ru-RU"/>
        </w:rPr>
        <w:t>ия эмоционального тонуса детей</w:t>
      </w:r>
      <w:r w:rsidRPr="00E557A2">
        <w:rPr>
          <w:rFonts w:ascii="Arial" w:eastAsia="Times New Roman" w:hAnsi="Arial" w:cs="Arial"/>
          <w:color w:val="111111"/>
          <w:lang w:eastAsia="ru-RU"/>
        </w:rPr>
        <w:t>, развития их общительности, стремления принимать активное участие в общих затеях.</w:t>
      </w:r>
    </w:p>
    <w:p w:rsidR="00E557A2" w:rsidRPr="00E557A2" w:rsidRDefault="00E557A2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lang w:eastAsia="ru-RU"/>
        </w:rPr>
        <w:t>Организация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театрализованных</w:t>
      </w:r>
      <w:r w:rsidRPr="00E557A2">
        <w:rPr>
          <w:rFonts w:ascii="Arial" w:eastAsia="Times New Roman" w:hAnsi="Arial" w:cs="Arial"/>
          <w:color w:val="111111"/>
          <w:lang w:eastAsia="ru-RU"/>
        </w:rPr>
        <w:t> игр непременно связана с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работой</w:t>
      </w:r>
      <w:r w:rsidRPr="00E557A2">
        <w:rPr>
          <w:rFonts w:ascii="Arial" w:eastAsia="Times New Roman" w:hAnsi="Arial" w:cs="Arial"/>
          <w:color w:val="111111"/>
          <w:lang w:eastAsia="ru-RU"/>
        </w:rPr>
        <w:t xml:space="preserve"> над выразительностью речи. Учила детей управлять силой голоса, тембром речи, соответствующим персонажу, учила звукоподражанию, четкой дикции. </w:t>
      </w:r>
      <w:proofErr w:type="gramStart"/>
      <w:r w:rsidRPr="00E557A2">
        <w:rPr>
          <w:rFonts w:ascii="Arial" w:eastAsia="Times New Roman" w:hAnsi="Arial" w:cs="Arial"/>
          <w:color w:val="111111"/>
          <w:lang w:eastAsia="ru-RU"/>
        </w:rPr>
        <w:t>После разучивания текста начинала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работать</w:t>
      </w:r>
      <w:r w:rsidRPr="00E557A2">
        <w:rPr>
          <w:rFonts w:ascii="Arial" w:eastAsia="Times New Roman" w:hAnsi="Arial" w:cs="Arial"/>
          <w:color w:val="111111"/>
          <w:lang w:eastAsia="ru-RU"/>
        </w:rPr>
        <w:t> с детьми над движениями; учила их по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средствам</w:t>
      </w:r>
      <w:r w:rsidRPr="00E557A2">
        <w:rPr>
          <w:rFonts w:ascii="Arial" w:eastAsia="Times New Roman" w:hAnsi="Arial" w:cs="Arial"/>
          <w:color w:val="111111"/>
          <w:lang w:eastAsia="ru-RU"/>
        </w:rPr>
        <w:t> движения передавать характер литературного героя (лиса - хитрая, ходит на цыпочках, в глазки всем заглядывает, вертит головой в разные стороны, хочет всем понравиться.</w:t>
      </w:r>
      <w:proofErr w:type="gramEnd"/>
    </w:p>
    <w:p w:rsidR="00E557A2" w:rsidRPr="00E557A2" w:rsidRDefault="00E557A2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lang w:eastAsia="ru-RU"/>
        </w:rPr>
        <w:t>.</w:t>
      </w:r>
    </w:p>
    <w:p w:rsidR="00E557A2" w:rsidRPr="00E557A2" w:rsidRDefault="00E557A2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lang w:eastAsia="ru-RU"/>
        </w:rPr>
        <w:t>Для развития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театрализованных каче</w:t>
      </w:r>
      <w:proofErr w:type="gramStart"/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ств в гр</w:t>
      </w:r>
      <w:proofErr w:type="gramEnd"/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уппе имеются</w:t>
      </w:r>
      <w:r w:rsidRPr="00E557A2">
        <w:rPr>
          <w:rFonts w:ascii="Arial" w:eastAsia="Times New Roman" w:hAnsi="Arial" w:cs="Arial"/>
          <w:color w:val="111111"/>
          <w:lang w:eastAsia="ru-RU"/>
        </w:rPr>
        <w:t>:</w:t>
      </w:r>
    </w:p>
    <w:p w:rsidR="00E557A2" w:rsidRPr="00E557A2" w:rsidRDefault="00E557A2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lang w:eastAsia="ru-RU"/>
        </w:rPr>
        <w:t>настольные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театры</w:t>
      </w:r>
      <w:r w:rsidRPr="00E557A2">
        <w:rPr>
          <w:rFonts w:ascii="Arial" w:eastAsia="Times New Roman" w:hAnsi="Arial" w:cs="Arial"/>
          <w:color w:val="111111"/>
          <w:lang w:eastAsia="ru-RU"/>
        </w:rPr>
        <w:t>: </w:t>
      </w:r>
      <w:r w:rsidRPr="00E557A2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</w:t>
      </w:r>
      <w:r w:rsidRPr="00E557A2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Теремок</w:t>
      </w:r>
      <w:r w:rsidRPr="00E557A2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»</w:t>
      </w:r>
      <w:r w:rsidRPr="00E557A2">
        <w:rPr>
          <w:rFonts w:ascii="Arial" w:eastAsia="Times New Roman" w:hAnsi="Arial" w:cs="Arial"/>
          <w:color w:val="111111"/>
          <w:lang w:eastAsia="ru-RU"/>
        </w:rPr>
        <w:t>, </w:t>
      </w:r>
      <w:r w:rsidRPr="00E557A2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«Колобок»</w:t>
      </w:r>
      <w:r w:rsidRPr="00E557A2">
        <w:rPr>
          <w:rFonts w:ascii="Arial" w:eastAsia="Times New Roman" w:hAnsi="Arial" w:cs="Arial"/>
          <w:color w:val="111111"/>
          <w:lang w:eastAsia="ru-RU"/>
        </w:rPr>
        <w:t>, </w:t>
      </w:r>
      <w:r w:rsidRPr="00E557A2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«Репка»</w:t>
      </w:r>
      <w:r w:rsidRPr="00E557A2">
        <w:rPr>
          <w:rFonts w:ascii="Arial" w:eastAsia="Times New Roman" w:hAnsi="Arial" w:cs="Arial"/>
          <w:color w:val="111111"/>
          <w:lang w:eastAsia="ru-RU"/>
        </w:rPr>
        <w:t>, </w:t>
      </w:r>
      <w:r w:rsidRPr="00E557A2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</w:t>
      </w:r>
      <w:proofErr w:type="spellStart"/>
      <w:r w:rsidRPr="00E557A2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Заюшкина</w:t>
      </w:r>
      <w:proofErr w:type="spellEnd"/>
      <w:r w:rsidRPr="00E557A2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 xml:space="preserve"> избушка»</w:t>
      </w:r>
      <w:r w:rsidRPr="00E557A2">
        <w:rPr>
          <w:rFonts w:ascii="Arial" w:eastAsia="Times New Roman" w:hAnsi="Arial" w:cs="Arial"/>
          <w:color w:val="111111"/>
          <w:lang w:eastAsia="ru-RU"/>
        </w:rPr>
        <w:t>.</w:t>
      </w:r>
    </w:p>
    <w:p w:rsidR="00E557A2" w:rsidRPr="00E557A2" w:rsidRDefault="00E557A2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lang w:eastAsia="ru-RU"/>
        </w:rPr>
        <w:t>пальчиковый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театр</w:t>
      </w:r>
      <w:r w:rsidRPr="00E557A2">
        <w:rPr>
          <w:rFonts w:ascii="Arial" w:eastAsia="Times New Roman" w:hAnsi="Arial" w:cs="Arial"/>
          <w:color w:val="111111"/>
          <w:lang w:eastAsia="ru-RU"/>
        </w:rPr>
        <w:t>: </w:t>
      </w:r>
      <w:r w:rsidRPr="00E557A2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</w:t>
      </w:r>
      <w:r w:rsidRPr="00E557A2">
        <w:rPr>
          <w:rFonts w:ascii="Arial" w:eastAsia="Times New Roman" w:hAnsi="Arial" w:cs="Arial"/>
          <w:b/>
          <w:bCs/>
          <w:i/>
          <w:iCs/>
          <w:color w:val="111111"/>
          <w:lang w:eastAsia="ru-RU"/>
        </w:rPr>
        <w:t>Теремок</w:t>
      </w:r>
      <w:r w:rsidRPr="00E557A2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»</w:t>
      </w:r>
      <w:r w:rsidRPr="00E557A2">
        <w:rPr>
          <w:rFonts w:ascii="Arial" w:eastAsia="Times New Roman" w:hAnsi="Arial" w:cs="Arial"/>
          <w:color w:val="111111"/>
          <w:lang w:eastAsia="ru-RU"/>
        </w:rPr>
        <w:t>, </w:t>
      </w:r>
      <w:r w:rsidRPr="00E557A2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«Репка»</w:t>
      </w:r>
      <w:r w:rsidRPr="00E557A2">
        <w:rPr>
          <w:rFonts w:ascii="Arial" w:eastAsia="Times New Roman" w:hAnsi="Arial" w:cs="Arial"/>
          <w:color w:val="111111"/>
          <w:lang w:eastAsia="ru-RU"/>
        </w:rPr>
        <w:t>, </w:t>
      </w:r>
      <w:r w:rsidRPr="00E557A2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«Курочка ряба»</w:t>
      </w:r>
      <w:r w:rsidRPr="00E557A2">
        <w:rPr>
          <w:rFonts w:ascii="Arial" w:eastAsia="Times New Roman" w:hAnsi="Arial" w:cs="Arial"/>
          <w:color w:val="111111"/>
          <w:lang w:eastAsia="ru-RU"/>
        </w:rPr>
        <w:t>; </w:t>
      </w:r>
      <w:r w:rsidRPr="00E557A2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«Три медведя»</w:t>
      </w:r>
      <w:r w:rsidRPr="00E557A2">
        <w:rPr>
          <w:rFonts w:ascii="Arial" w:eastAsia="Times New Roman" w:hAnsi="Arial" w:cs="Arial"/>
          <w:color w:val="111111"/>
          <w:lang w:eastAsia="ru-RU"/>
        </w:rPr>
        <w:t>.</w:t>
      </w:r>
    </w:p>
    <w:p w:rsidR="00E557A2" w:rsidRPr="00E557A2" w:rsidRDefault="00E557A2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lang w:eastAsia="ru-RU"/>
        </w:rPr>
        <w:t>плоскостной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театр</w:t>
      </w:r>
      <w:r w:rsidRPr="00E557A2">
        <w:rPr>
          <w:rFonts w:ascii="Arial" w:eastAsia="Times New Roman" w:hAnsi="Arial" w:cs="Arial"/>
          <w:color w:val="111111"/>
          <w:lang w:eastAsia="ru-RU"/>
        </w:rPr>
        <w:t>: </w:t>
      </w:r>
      <w:r w:rsidRPr="00E557A2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«Три медведя»</w:t>
      </w:r>
    </w:p>
    <w:p w:rsidR="00E557A2" w:rsidRPr="00E557A2" w:rsidRDefault="00E557A2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lang w:eastAsia="ru-RU"/>
        </w:rPr>
        <w:t>костюмы к сказке </w:t>
      </w:r>
      <w:r w:rsidRPr="00E557A2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«Маша и медведь»</w:t>
      </w:r>
      <w:r w:rsidRPr="00E557A2">
        <w:rPr>
          <w:rFonts w:ascii="Arial" w:eastAsia="Times New Roman" w:hAnsi="Arial" w:cs="Arial"/>
          <w:color w:val="111111"/>
          <w:lang w:eastAsia="ru-RU"/>
        </w:rPr>
        <w:t>;</w:t>
      </w:r>
      <w:r w:rsidR="004858EA">
        <w:rPr>
          <w:rFonts w:ascii="Arial" w:eastAsia="Times New Roman" w:hAnsi="Arial" w:cs="Arial"/>
          <w:color w:val="111111"/>
          <w:lang w:eastAsia="ru-RU"/>
        </w:rPr>
        <w:t xml:space="preserve"> «Репка», «Грибок», «Муха </w:t>
      </w:r>
      <w:proofErr w:type="spellStart"/>
      <w:r w:rsidR="004858EA">
        <w:rPr>
          <w:rFonts w:ascii="Arial" w:eastAsia="Times New Roman" w:hAnsi="Arial" w:cs="Arial"/>
          <w:color w:val="111111"/>
          <w:lang w:eastAsia="ru-RU"/>
        </w:rPr>
        <w:t>цекотуха</w:t>
      </w:r>
      <w:proofErr w:type="spellEnd"/>
      <w:r w:rsidR="004858EA">
        <w:rPr>
          <w:rFonts w:ascii="Arial" w:eastAsia="Times New Roman" w:hAnsi="Arial" w:cs="Arial"/>
          <w:color w:val="111111"/>
          <w:lang w:eastAsia="ru-RU"/>
        </w:rPr>
        <w:t>»</w:t>
      </w:r>
    </w:p>
    <w:p w:rsidR="00E557A2" w:rsidRPr="00E557A2" w:rsidRDefault="00E557A2" w:rsidP="00E557A2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lang w:eastAsia="ru-RU"/>
        </w:rPr>
        <w:t>сюжетные картинки по сказкам.</w:t>
      </w:r>
    </w:p>
    <w:p w:rsidR="00E557A2" w:rsidRPr="00E557A2" w:rsidRDefault="00E557A2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дидактические игры</w:t>
      </w:r>
      <w:r w:rsidRPr="00E557A2">
        <w:rPr>
          <w:rFonts w:ascii="Arial" w:eastAsia="Times New Roman" w:hAnsi="Arial" w:cs="Arial"/>
          <w:color w:val="111111"/>
          <w:lang w:eastAsia="ru-RU"/>
        </w:rPr>
        <w:t>: лото </w:t>
      </w:r>
      <w:r w:rsidRPr="00E557A2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«Сказки»</w:t>
      </w:r>
      <w:r w:rsidRPr="00E557A2">
        <w:rPr>
          <w:rFonts w:ascii="Arial" w:eastAsia="Times New Roman" w:hAnsi="Arial" w:cs="Arial"/>
          <w:color w:val="111111"/>
          <w:lang w:eastAsia="ru-RU"/>
        </w:rPr>
        <w:t>, </w:t>
      </w:r>
      <w:r w:rsidRPr="00E557A2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«Мои любимые сказки»</w:t>
      </w:r>
      <w:r w:rsidRPr="00E557A2">
        <w:rPr>
          <w:rFonts w:ascii="Arial" w:eastAsia="Times New Roman" w:hAnsi="Arial" w:cs="Arial"/>
          <w:color w:val="111111"/>
          <w:lang w:eastAsia="ru-RU"/>
        </w:rPr>
        <w:t>, раскраски по мотивам сказок, </w:t>
      </w:r>
      <w:r w:rsidRPr="00E557A2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«Собери сказку»</w:t>
      </w:r>
      <w:r w:rsidRPr="00E557A2">
        <w:rPr>
          <w:rFonts w:ascii="Arial" w:eastAsia="Times New Roman" w:hAnsi="Arial" w:cs="Arial"/>
          <w:color w:val="111111"/>
          <w:lang w:eastAsia="ru-RU"/>
        </w:rPr>
        <w:t>.</w:t>
      </w:r>
    </w:p>
    <w:p w:rsidR="00E557A2" w:rsidRPr="00E557A2" w:rsidRDefault="00E557A2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lang w:eastAsia="ru-RU"/>
        </w:rPr>
        <w:t>Диагностическое обследование по </w:t>
      </w:r>
      <w:proofErr w:type="gramStart"/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театрализованной</w:t>
      </w:r>
      <w:proofErr w:type="gramEnd"/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 xml:space="preserve"> </w:t>
      </w:r>
      <w:proofErr w:type="spellStart"/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деятельности</w:t>
      </w:r>
      <w:r w:rsidRPr="00E557A2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детей</w:t>
      </w:r>
      <w:proofErr w:type="spellEnd"/>
      <w:r w:rsidRPr="00E557A2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 xml:space="preserve"> я провожу в виде педагогического наблюдения 2 раза в год</w:t>
      </w:r>
      <w:r w:rsidRPr="00E557A2">
        <w:rPr>
          <w:rFonts w:ascii="Arial" w:eastAsia="Times New Roman" w:hAnsi="Arial" w:cs="Arial"/>
          <w:color w:val="111111"/>
          <w:lang w:eastAsia="ru-RU"/>
        </w:rPr>
        <w:t>:</w:t>
      </w:r>
    </w:p>
    <w:p w:rsidR="004858EA" w:rsidRDefault="00E557A2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lang w:eastAsia="ru-RU"/>
        </w:rPr>
        <w:t>В результате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работы кружка</w:t>
      </w:r>
      <w:r w:rsidR="004858EA">
        <w:rPr>
          <w:rFonts w:ascii="Arial" w:eastAsia="Times New Roman" w:hAnsi="Arial" w:cs="Arial"/>
          <w:b/>
          <w:bCs/>
          <w:color w:val="111111"/>
          <w:lang w:eastAsia="ru-RU"/>
        </w:rPr>
        <w:t xml:space="preserve"> </w:t>
      </w:r>
      <w:r w:rsidRPr="00E557A2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получила ожидаемые результаты</w:t>
      </w:r>
      <w:r w:rsidRPr="00E557A2">
        <w:rPr>
          <w:rFonts w:ascii="Arial" w:eastAsia="Times New Roman" w:hAnsi="Arial" w:cs="Arial"/>
          <w:color w:val="111111"/>
          <w:lang w:eastAsia="ru-RU"/>
        </w:rPr>
        <w:t>:</w:t>
      </w:r>
    </w:p>
    <w:p w:rsidR="004858EA" w:rsidRDefault="00E557A2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lang w:eastAsia="ru-RU"/>
        </w:rPr>
        <w:t xml:space="preserve"> 1. Раскрыла творческие способности детей (интонационное проговаривание; эмоциональный настрой; мимическую выразительность; навыки имитации). </w:t>
      </w:r>
    </w:p>
    <w:p w:rsidR="004858EA" w:rsidRDefault="00E557A2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lang w:eastAsia="ru-RU"/>
        </w:rPr>
        <w:t xml:space="preserve">2. </w:t>
      </w:r>
      <w:proofErr w:type="gramStart"/>
      <w:r w:rsidRPr="00E557A2">
        <w:rPr>
          <w:rFonts w:ascii="Arial" w:eastAsia="Times New Roman" w:hAnsi="Arial" w:cs="Arial"/>
          <w:color w:val="111111"/>
          <w:lang w:eastAsia="ru-RU"/>
        </w:rPr>
        <w:t xml:space="preserve">Развила психологические процессы (мышление; речь; память; внимание; воображение; познавательные процессы фантазии). </w:t>
      </w:r>
      <w:proofErr w:type="gramEnd"/>
    </w:p>
    <w:p w:rsidR="00E557A2" w:rsidRPr="00E557A2" w:rsidRDefault="00E557A2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lang w:eastAsia="ru-RU"/>
        </w:rPr>
        <w:t>3. Развила личностные качества детей (дружеские, партнёрские взаимоотношения; коммуникативные навыки; любовь к животным).</w:t>
      </w:r>
    </w:p>
    <w:p w:rsidR="00E557A2" w:rsidRPr="00E557A2" w:rsidRDefault="00E557A2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lang w:eastAsia="ru-RU"/>
        </w:rPr>
        <w:t>4. Продолжительность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театрализованной деятельности – 20 минут</w:t>
      </w:r>
      <w:r w:rsidRPr="00E557A2">
        <w:rPr>
          <w:rFonts w:ascii="Arial" w:eastAsia="Times New Roman" w:hAnsi="Arial" w:cs="Arial"/>
          <w:color w:val="111111"/>
          <w:lang w:eastAsia="ru-RU"/>
        </w:rPr>
        <w:t>. Диагностика проводится 2 раза в год – в сентябре, мае.</w:t>
      </w:r>
    </w:p>
    <w:p w:rsidR="00E557A2" w:rsidRPr="00E557A2" w:rsidRDefault="00E557A2" w:rsidP="00E557A2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lang w:eastAsia="ru-RU"/>
        </w:rPr>
        <w:t>5. Умеют читать стихи, легко и с выражением пересказывают небольшие произведения, выполняют роли в драматизациях сказок, произведений.</w:t>
      </w:r>
    </w:p>
    <w:p w:rsidR="00E557A2" w:rsidRPr="00E557A2" w:rsidRDefault="00E557A2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lang w:eastAsia="ru-RU"/>
        </w:rPr>
        <w:t>6. Могут выступать перед публикой </w:t>
      </w:r>
      <w:r w:rsidRPr="00E557A2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(родителями, сверстниками)</w:t>
      </w:r>
      <w:r w:rsidRPr="00E557A2">
        <w:rPr>
          <w:rFonts w:ascii="Arial" w:eastAsia="Times New Roman" w:hAnsi="Arial" w:cs="Arial"/>
          <w:color w:val="111111"/>
          <w:lang w:eastAsia="ru-RU"/>
        </w:rPr>
        <w:t>. Легко и с желанием участвуют в творческой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деятельности</w:t>
      </w:r>
      <w:r w:rsidRPr="00E557A2">
        <w:rPr>
          <w:rFonts w:ascii="Arial" w:eastAsia="Times New Roman" w:hAnsi="Arial" w:cs="Arial"/>
          <w:color w:val="111111"/>
          <w:lang w:eastAsia="ru-RU"/>
        </w:rPr>
        <w:t>.</w:t>
      </w:r>
    </w:p>
    <w:p w:rsidR="00E557A2" w:rsidRPr="00E557A2" w:rsidRDefault="00E557A2" w:rsidP="00E557A2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lang w:eastAsia="ru-RU"/>
        </w:rPr>
        <w:lastRenderedPageBreak/>
        <w:t>7. Понимает эмоциональное состояние своего партнера и передает свое. Способен создавать творческий образ, отличающийся оригинальностью, гибкостью и подвижностью.</w:t>
      </w:r>
    </w:p>
    <w:p w:rsidR="00E557A2" w:rsidRPr="00E557A2" w:rsidRDefault="00E557A2" w:rsidP="00E557A2">
      <w:pPr>
        <w:spacing w:before="180" w:after="18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lang w:eastAsia="ru-RU"/>
        </w:rPr>
        <w:t>8. Развита интеллектуальная и литературная способность, выразительно передают образы героев сказок.</w:t>
      </w:r>
    </w:p>
    <w:p w:rsidR="00E557A2" w:rsidRPr="00E557A2" w:rsidRDefault="00E557A2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lang w:eastAsia="ru-RU"/>
        </w:rPr>
        <w:t>Главным достижением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работы кружка</w:t>
      </w:r>
      <w:r w:rsidRPr="00E557A2">
        <w:rPr>
          <w:rFonts w:ascii="Arial" w:eastAsia="Times New Roman" w:hAnsi="Arial" w:cs="Arial"/>
          <w:color w:val="111111"/>
          <w:lang w:eastAsia="ru-RU"/>
        </w:rPr>
        <w:t> я считаю создание благоприятной дружеской атмосферы в детском коллективе, установление контакта между воспитателем и воспитанниками, наполнение детей яркими впечатлениями.</w:t>
      </w:r>
    </w:p>
    <w:p w:rsidR="00E557A2" w:rsidRPr="00E557A2" w:rsidRDefault="00E557A2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lang w:eastAsia="ru-RU"/>
        </w:rPr>
        <w:t>Итогом проведенной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работы с детьми</w:t>
      </w:r>
      <w:r w:rsidRPr="00E557A2">
        <w:rPr>
          <w:rFonts w:ascii="Arial" w:eastAsia="Times New Roman" w:hAnsi="Arial" w:cs="Arial"/>
          <w:color w:val="111111"/>
          <w:lang w:eastAsia="ru-RU"/>
        </w:rPr>
        <w:t>: Показ сказки </w:t>
      </w:r>
      <w:r w:rsidRPr="00E557A2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«Репка»</w:t>
      </w:r>
      <w:proofErr w:type="gramStart"/>
      <w:r w:rsidRPr="00E557A2">
        <w:rPr>
          <w:rFonts w:ascii="Arial" w:eastAsia="Times New Roman" w:hAnsi="Arial" w:cs="Arial"/>
          <w:color w:val="111111"/>
          <w:lang w:eastAsia="ru-RU"/>
        </w:rPr>
        <w:t> </w:t>
      </w:r>
      <w:r w:rsidR="004858EA">
        <w:rPr>
          <w:rFonts w:ascii="Arial" w:eastAsia="Times New Roman" w:hAnsi="Arial" w:cs="Arial"/>
          <w:color w:val="111111"/>
          <w:lang w:eastAsia="ru-RU"/>
        </w:rPr>
        <w:t>,</w:t>
      </w:r>
      <w:proofErr w:type="gramEnd"/>
      <w:r w:rsidR="004858EA">
        <w:rPr>
          <w:rFonts w:ascii="Arial" w:eastAsia="Times New Roman" w:hAnsi="Arial" w:cs="Arial"/>
          <w:color w:val="111111"/>
          <w:lang w:eastAsia="ru-RU"/>
        </w:rPr>
        <w:t xml:space="preserve"> «Грибок»,  «Берегите елочку» «Муха </w:t>
      </w:r>
      <w:proofErr w:type="spellStart"/>
      <w:r w:rsidR="004858EA">
        <w:rPr>
          <w:rFonts w:ascii="Arial" w:eastAsia="Times New Roman" w:hAnsi="Arial" w:cs="Arial"/>
          <w:color w:val="111111"/>
          <w:lang w:eastAsia="ru-RU"/>
        </w:rPr>
        <w:t>цекотуха</w:t>
      </w:r>
      <w:proofErr w:type="spellEnd"/>
      <w:r w:rsidR="004858EA">
        <w:rPr>
          <w:rFonts w:ascii="Arial" w:eastAsia="Times New Roman" w:hAnsi="Arial" w:cs="Arial"/>
          <w:color w:val="111111"/>
          <w:lang w:eastAsia="ru-RU"/>
        </w:rPr>
        <w:t>» для сверстников и младших групп</w:t>
      </w:r>
    </w:p>
    <w:p w:rsidR="004858EA" w:rsidRDefault="00E557A2" w:rsidP="00E557A2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E557A2">
        <w:rPr>
          <w:rFonts w:ascii="Arial" w:eastAsia="Times New Roman" w:hAnsi="Arial" w:cs="Arial"/>
          <w:color w:val="111111"/>
          <w:lang w:eastAsia="ru-RU"/>
        </w:rPr>
        <w:t>Совместно с родителями создание </w:t>
      </w:r>
      <w:r w:rsidRPr="00E557A2">
        <w:rPr>
          <w:rFonts w:ascii="Arial" w:eastAsia="Times New Roman" w:hAnsi="Arial" w:cs="Arial"/>
          <w:b/>
          <w:bCs/>
          <w:color w:val="111111"/>
          <w:lang w:eastAsia="ru-RU"/>
        </w:rPr>
        <w:t>театров по сказкам</w:t>
      </w:r>
      <w:r w:rsidRPr="00E557A2">
        <w:rPr>
          <w:rFonts w:ascii="Arial" w:eastAsia="Times New Roman" w:hAnsi="Arial" w:cs="Arial"/>
          <w:color w:val="111111"/>
          <w:lang w:eastAsia="ru-RU"/>
        </w:rPr>
        <w:t>.</w:t>
      </w:r>
    </w:p>
    <w:p w:rsidR="00453730" w:rsidRDefault="00453730" w:rsidP="004858EA">
      <w:pPr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 Со сказкой</w:t>
      </w:r>
      <w:r w:rsidR="004858EA">
        <w:rPr>
          <w:rFonts w:ascii="Arial" w:eastAsia="Times New Roman" w:hAnsi="Arial" w:cs="Arial"/>
          <w:lang w:eastAsia="ru-RU"/>
        </w:rPr>
        <w:t xml:space="preserve"> «Берегите елочку»</w:t>
      </w:r>
      <w:r>
        <w:rPr>
          <w:rFonts w:ascii="Arial" w:eastAsia="Times New Roman" w:hAnsi="Arial" w:cs="Arial"/>
          <w:lang w:eastAsia="ru-RU"/>
        </w:rPr>
        <w:t xml:space="preserve"> приняли участие в акции </w:t>
      </w:r>
      <w:r w:rsidR="004858EA">
        <w:rPr>
          <w:rFonts w:ascii="Arial" w:eastAsia="Times New Roman" w:hAnsi="Arial" w:cs="Arial"/>
          <w:lang w:eastAsia="ru-RU"/>
        </w:rPr>
        <w:t xml:space="preserve"> </w:t>
      </w:r>
      <w:r>
        <w:rPr>
          <w:rFonts w:ascii="Arial" w:eastAsia="Times New Roman" w:hAnsi="Arial" w:cs="Arial"/>
          <w:lang w:eastAsia="ru-RU"/>
        </w:rPr>
        <w:t xml:space="preserve">Республиканской </w:t>
      </w:r>
      <w:proofErr w:type="spellStart"/>
      <w:r>
        <w:rPr>
          <w:rFonts w:ascii="Arial" w:eastAsia="Times New Roman" w:hAnsi="Arial" w:cs="Arial"/>
          <w:lang w:eastAsia="ru-RU"/>
        </w:rPr>
        <w:t>природоохраняемой</w:t>
      </w:r>
      <w:proofErr w:type="spellEnd"/>
      <w:r>
        <w:rPr>
          <w:rFonts w:ascii="Arial" w:eastAsia="Times New Roman" w:hAnsi="Arial" w:cs="Arial"/>
          <w:lang w:eastAsia="ru-RU"/>
        </w:rPr>
        <w:t xml:space="preserve"> акции  </w:t>
      </w:r>
    </w:p>
    <w:p w:rsidR="00453730" w:rsidRPr="00453730" w:rsidRDefault="00453730" w:rsidP="00453730">
      <w:pPr>
        <w:rPr>
          <w:rFonts w:ascii="Arial" w:eastAsia="Times New Roman" w:hAnsi="Arial" w:cs="Arial"/>
          <w:lang w:eastAsia="ru-RU"/>
        </w:rPr>
      </w:pPr>
    </w:p>
    <w:p w:rsidR="00453730" w:rsidRPr="00453730" w:rsidRDefault="00A665B8" w:rsidP="00453730">
      <w:pPr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3190875</wp:posOffset>
            </wp:positionH>
            <wp:positionV relativeFrom="margin">
              <wp:posOffset>2983230</wp:posOffset>
            </wp:positionV>
            <wp:extent cx="2960370" cy="2286000"/>
            <wp:effectExtent l="19050" t="0" r="0" b="0"/>
            <wp:wrapSquare wrapText="bothSides"/>
            <wp:docPr id="5" name="Рисунок 5" descr="E:\фото кукольн 20гого\IMG_4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фото кукольн 20гого\IMG_419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-756285</wp:posOffset>
            </wp:positionH>
            <wp:positionV relativeFrom="margin">
              <wp:posOffset>3105150</wp:posOffset>
            </wp:positionV>
            <wp:extent cx="3356610" cy="2240280"/>
            <wp:effectExtent l="19050" t="0" r="0" b="0"/>
            <wp:wrapSquare wrapText="bothSides"/>
            <wp:docPr id="6" name="Рисунок 6" descr="E:\фото кукольн 20гого\IMG_4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фото кукольн 20гого\IMG_42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610" cy="224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3730" w:rsidRPr="00453730" w:rsidRDefault="00453730" w:rsidP="00453730">
      <w:pPr>
        <w:rPr>
          <w:rFonts w:ascii="Arial" w:eastAsia="Times New Roman" w:hAnsi="Arial" w:cs="Arial"/>
          <w:lang w:eastAsia="ru-RU"/>
        </w:rPr>
      </w:pPr>
    </w:p>
    <w:p w:rsidR="00453730" w:rsidRDefault="00453730" w:rsidP="00453730">
      <w:pPr>
        <w:rPr>
          <w:rFonts w:ascii="Arial" w:eastAsia="Times New Roman" w:hAnsi="Arial" w:cs="Arial"/>
          <w:lang w:eastAsia="ru-RU"/>
        </w:rPr>
      </w:pPr>
    </w:p>
    <w:p w:rsidR="00E557A2" w:rsidRPr="00453730" w:rsidRDefault="00607955" w:rsidP="00453730">
      <w:pPr>
        <w:ind w:firstLine="708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2910840</wp:posOffset>
            </wp:positionH>
            <wp:positionV relativeFrom="margin">
              <wp:posOffset>5728335</wp:posOffset>
            </wp:positionV>
            <wp:extent cx="3086100" cy="2057400"/>
            <wp:effectExtent l="19050" t="0" r="0" b="0"/>
            <wp:wrapSquare wrapText="bothSides"/>
            <wp:docPr id="8" name="Рисунок 8" descr="E:\фото кукольн 20гого\IMG_4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фото кукольн 20гого\IMG_42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65B8">
        <w:rPr>
          <w:rFonts w:ascii="Arial" w:eastAsia="Times New Roman" w:hAnsi="Arial" w:cs="Arial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-588645</wp:posOffset>
            </wp:positionH>
            <wp:positionV relativeFrom="margin">
              <wp:posOffset>5589270</wp:posOffset>
            </wp:positionV>
            <wp:extent cx="3143250" cy="2095500"/>
            <wp:effectExtent l="19050" t="0" r="0" b="0"/>
            <wp:wrapSquare wrapText="bothSides"/>
            <wp:docPr id="7" name="Рисунок 7" descr="E:\фото кукольн 20гого\IMG_4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фото кукольн 20гого\IMG_42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557A2" w:rsidRPr="00453730" w:rsidSect="002C5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7A2"/>
    <w:rsid w:val="002C5E74"/>
    <w:rsid w:val="00453730"/>
    <w:rsid w:val="004858EA"/>
    <w:rsid w:val="005D2A31"/>
    <w:rsid w:val="00607955"/>
    <w:rsid w:val="00643C3D"/>
    <w:rsid w:val="009407EC"/>
    <w:rsid w:val="00A665B8"/>
    <w:rsid w:val="00E55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E74"/>
  </w:style>
  <w:style w:type="paragraph" w:styleId="1">
    <w:name w:val="heading 1"/>
    <w:basedOn w:val="a"/>
    <w:link w:val="10"/>
    <w:uiPriority w:val="9"/>
    <w:qFormat/>
    <w:rsid w:val="00E557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7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55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55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57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55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7A2"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uiPriority w:val="99"/>
    <w:rsid w:val="005D2A31"/>
    <w:rPr>
      <w:rFonts w:ascii="Times New Roman" w:hAnsi="Times New Roman" w:cs="Times New Roman"/>
      <w:b/>
      <w:bCs/>
      <w:sz w:val="22"/>
      <w:szCs w:val="22"/>
    </w:rPr>
  </w:style>
  <w:style w:type="paragraph" w:styleId="a7">
    <w:name w:val="No Spacing"/>
    <w:uiPriority w:val="1"/>
    <w:qFormat/>
    <w:rsid w:val="00643C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9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Admin</cp:lastModifiedBy>
  <cp:revision>2</cp:revision>
  <dcterms:created xsi:type="dcterms:W3CDTF">2021-12-20T01:49:00Z</dcterms:created>
  <dcterms:modified xsi:type="dcterms:W3CDTF">2022-05-29T15:56:00Z</dcterms:modified>
</cp:coreProperties>
</file>