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993" w:rsidRPr="006F6993" w:rsidRDefault="006F6993" w:rsidP="006F6993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outlineLvl w:val="0"/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</w:pPr>
      <w:r w:rsidRPr="006F6993"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  <w:t>краткосрочный проект "23 февраля" в подготовительной группе</w:t>
      </w:r>
      <w:r w:rsidRPr="006F6993"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lang w:eastAsia="ru-RU"/>
        </w:rPr>
        <w:br/>
      </w:r>
      <w:r w:rsidRPr="006F6993">
        <w:rPr>
          <w:rFonts w:ascii="Arial" w:eastAsia="Times New Roman" w:hAnsi="Arial" w:cs="Arial"/>
          <w:b/>
          <w:bCs/>
          <w:color w:val="212529"/>
          <w:kern w:val="36"/>
          <w:sz w:val="20"/>
          <w:szCs w:val="20"/>
          <w:lang w:eastAsia="ru-RU"/>
        </w:rPr>
        <w:t>проект (подготовительная группа)</w:t>
      </w:r>
    </w:p>
    <w:p w:rsidR="006F6993" w:rsidRPr="006F6993" w:rsidRDefault="006F6993" w:rsidP="006F6993">
      <w:pPr>
        <w:shd w:val="clear" w:color="auto" w:fill="F4F4F4"/>
        <w:spacing w:after="3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noProof/>
          <w:color w:val="27638C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210FBBA" wp14:editId="5DF26458">
                <wp:extent cx="762000" cy="762000"/>
                <wp:effectExtent l="0" t="0" r="0" b="0"/>
                <wp:docPr id="1" name="AutoShape 1" descr="Иваненкова Анна Владимировна">
                  <a:hlinkClick xmlns:a="http://schemas.openxmlformats.org/drawingml/2006/main" r:id="rId4" tooltip="&quot;Иваненкова Анна Владимировна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0EAE08" id="AutoShape 1" o:spid="_x0000_s1026" alt="Иваненкова Анна Владимировна" href="https://nsportal.ru/anna-ivanenkova" title="&quot;Иваненкова Анна Владимировна&quot;" style="width:60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F6993" w:rsidRPr="006F6993" w:rsidRDefault="006F6993" w:rsidP="006F6993">
      <w:pPr>
        <w:shd w:val="clear" w:color="auto" w:fill="F4F4F4"/>
        <w:spacing w:after="0" w:line="240" w:lineRule="auto"/>
        <w:jc w:val="right"/>
        <w:rPr>
          <w:rFonts w:ascii="Arial" w:eastAsia="Times New Roman" w:hAnsi="Arial" w:cs="Arial"/>
          <w:color w:val="212529"/>
          <w:lang w:eastAsia="ru-RU"/>
        </w:rPr>
      </w:pPr>
    </w:p>
    <w:p w:rsidR="006F6993" w:rsidRPr="006F6993" w:rsidRDefault="006F6993" w:rsidP="006F6993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Проект «23 февраля - день защитника Отечества»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Вид проекта:</w:t>
      </w: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краткосрочный.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Тип проекта:</w:t>
      </w: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информационно – практический.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Участники проекта:</w:t>
      </w: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дети старшей группе, воспитали, родители.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Срок реализации:</w:t>
      </w:r>
      <w:r w:rsidR="00E910C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3.02. 2024 – 24.02.2025</w:t>
      </w: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г.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Форма работы:</w:t>
      </w: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групповая.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Актуальность:</w:t>
      </w: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нравственно-патриотического воспитания детей дошкольного возраста является одной из первостепенных задач для современного общества. Отсутствие патриотического воспитания одна из проблем в большинстве современных семей. Проект является отличной возможность воспитать чувство гордости за свой народ, за армию, Родину. А также вызвать желание быть похожими на смелых и отважных воинов своей страны.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Цель:</w:t>
      </w: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формирование патриотических чувств у детей старшего дошкольного возраста.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Задачи.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Образовательные: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расширить представления детей о Российской армии, о видах войск,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военной техники, военных профессий.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рассказать о трудной и почетной обязанности защищать Родину,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охранять её спокойствие и безопасность.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Воспитательные: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воспитывать детей в духе патриотизма, любви к Родине,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уважительного отношения к взрослым, к защитникам Отечества, ветеранам войны;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Развивающие: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развивать интерес детей к истории родного Отечества, традициям и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праздникам русского народа.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Методы и приемы.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наглядные</w:t>
      </w: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наблюдение, рассматривание книжных иллюстраций, альбомов;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словесные: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беседы, чтение художественной литературы, заучивание стихов,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слушание музыкальных произведение, просмотр м/ф., отгадывание загадок;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игровые: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дидактические игры; сюжетно – ролевые игры; подвижные игры;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развлечения.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практические: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продуктивная деятельность.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Предполагаемый результат: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для детей: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Имеют представление о празднике «23 февраля».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Проявляют интерес и уважение к армии, к защитникам Отечества. Стремление к совершенствованию своих физических качеств, к укреплению здоровья.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Воспитать у мальчиков желание в будущем стать защитником Отечества.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для педагогов: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самореализация, повышение творческого потенциала;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накопление практических навыков проектной деятельности.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для родителей: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повышение уровня информированности родителей о деятельности ДОУ;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укрепление заинтересованности родителей в сотрудничестве с ДОУ;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совместное участие в спортивном празднике «23 февраля – День Защитника Отечества».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Этапы реализации проекта: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1 этап - подготовительный 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определение цели и задач проекта.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проектирование и проведение диагностики на выявление знаний детей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Российской армии, военных профессий, видах войск, военной техники.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подбор и изучение методической, научно – популярной,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художественной литературы по теме.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ознакомление и привлечение совместному сотрудничеству родителей к проектной </w:t>
      </w:r>
      <w:proofErr w:type="gramStart"/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деятельности</w:t>
      </w:r>
      <w:r w:rsidRPr="006F69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(</w:t>
      </w:r>
      <w:proofErr w:type="gramEnd"/>
      <w:r w:rsidRPr="006F69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рекомендации по проекту);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оформление информационного блока в родительском уголке.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организация развивающей, познавательной, предметной среды: подбор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иллюстративного, дидактического материала по теме, книжной выставки военной </w:t>
      </w:r>
      <w:proofErr w:type="gramStart"/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тематики</w:t>
      </w:r>
      <w:r w:rsidRPr="006F69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(</w:t>
      </w:r>
      <w:proofErr w:type="gramEnd"/>
      <w:r w:rsidRPr="006F69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соответствующей возрасту детей).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подготовка к празднику, посвященному дню защитника Отечества.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составление воспитательно – образовательного плана по теме недели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«Защитники Отечества».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составление плана ООД основного этапа проектирования.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2 этап – организационно-практический</w:t>
      </w:r>
    </w:p>
    <w:p w:rsidR="006F6993" w:rsidRPr="006F6993" w:rsidRDefault="006F6993" w:rsidP="006F6993">
      <w:pPr>
        <w:shd w:val="clear" w:color="auto" w:fill="F4F4F4"/>
        <w:spacing w:before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План реализации проекта.</w:t>
      </w:r>
    </w:p>
    <w:tbl>
      <w:tblPr>
        <w:tblW w:w="9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1"/>
        <w:gridCol w:w="7219"/>
      </w:tblGrid>
      <w:tr w:rsidR="006F6993" w:rsidRPr="006F6993" w:rsidTr="006F6993"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6993" w:rsidRPr="006F6993" w:rsidRDefault="006F6993" w:rsidP="006F699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работы по образовательным областям</w:t>
            </w:r>
          </w:p>
        </w:tc>
        <w:tc>
          <w:tcPr>
            <w:tcW w:w="7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6993" w:rsidRPr="006F6993" w:rsidRDefault="006F6993" w:rsidP="006F699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6F6993" w:rsidRPr="006F6993" w:rsidTr="006F6993"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6993" w:rsidRPr="006F6993" w:rsidRDefault="006F6993" w:rsidP="006F699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7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6993" w:rsidRPr="006F6993" w:rsidRDefault="006F6993" w:rsidP="006F699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Беседа «Истории праздника </w:t>
            </w:r>
            <w:proofErr w:type="gramStart"/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23</w:t>
            </w:r>
            <w:proofErr w:type="gramEnd"/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февраля».</w:t>
            </w:r>
          </w:p>
          <w:p w:rsidR="006F6993" w:rsidRPr="006F6993" w:rsidRDefault="006F6993" w:rsidP="006F699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Рассматривание тематических, армейских фотоальбомов </w:t>
            </w:r>
            <w:r w:rsidRPr="006F69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(пап, дедушек, прадедушек).</w:t>
            </w:r>
          </w:p>
          <w:p w:rsidR="006F6993" w:rsidRPr="006F6993" w:rsidRDefault="006F6993" w:rsidP="006F699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Беседы «Мой папа», «Мой дедушка», «Мой прадедушка».</w:t>
            </w:r>
          </w:p>
          <w:p w:rsidR="006F6993" w:rsidRPr="006F6993" w:rsidRDefault="006F6993" w:rsidP="006F699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Рассматривание альбома «</w:t>
            </w:r>
            <w:r w:rsidRPr="006F6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Профессия военный</w:t>
            </w:r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6F6993" w:rsidRPr="006F6993" w:rsidRDefault="006F6993" w:rsidP="006F699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Беседа «Кто может стать солдатом - славным </w:t>
            </w:r>
            <w:r w:rsidRPr="006F6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защитником родной земли</w:t>
            </w:r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?».</w:t>
            </w:r>
          </w:p>
          <w:p w:rsidR="006F6993" w:rsidRPr="006F6993" w:rsidRDefault="006F6993" w:rsidP="006F699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Беседа «Мы не воюем, мы защищаем».</w:t>
            </w:r>
          </w:p>
          <w:p w:rsidR="006F6993" w:rsidRPr="006F6993" w:rsidRDefault="006F6993" w:rsidP="006F699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Беседа «Армия в наши дни» (виды войск, военной техники, военных профессий).</w:t>
            </w:r>
          </w:p>
          <w:p w:rsidR="006F6993" w:rsidRPr="006F6993" w:rsidRDefault="006F6993" w:rsidP="006F699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Беседа «Пусть не будет войны никогда».</w:t>
            </w:r>
          </w:p>
          <w:p w:rsidR="006F6993" w:rsidRPr="006F6993" w:rsidRDefault="006F6993" w:rsidP="006F699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Встреча с папами, дедушками детей, служившими в Армии </w:t>
            </w:r>
            <w:r w:rsidRPr="006F69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(гость группы).</w:t>
            </w:r>
          </w:p>
          <w:p w:rsidR="006F6993" w:rsidRPr="006F6993" w:rsidRDefault="006F6993" w:rsidP="006F699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С./р. игры: « «Мы военные», «Военный госпиталь», «Полевая кухня».</w:t>
            </w:r>
          </w:p>
        </w:tc>
      </w:tr>
      <w:tr w:rsidR="006F6993" w:rsidRPr="006F6993" w:rsidTr="006F6993"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6993" w:rsidRPr="006F6993" w:rsidRDefault="006F6993" w:rsidP="006F699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7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6993" w:rsidRPr="006F6993" w:rsidRDefault="006F6993" w:rsidP="006F699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Познавательно – продуктивная деятельность: изготовление построек на военную тему из различного строительного материала, конструктора </w:t>
            </w:r>
            <w:proofErr w:type="spellStart"/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счетных палочек.</w:t>
            </w:r>
          </w:p>
          <w:p w:rsidR="006F6993" w:rsidRPr="006F6993" w:rsidRDefault="006F6993" w:rsidP="006F699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Д/игра «Выложи фигуру», «Найди отличия», «Чья форма? «Военная техника», «Собери картинку»,</w:t>
            </w:r>
          </w:p>
          <w:p w:rsidR="006F6993" w:rsidRPr="006F6993" w:rsidRDefault="006F6993" w:rsidP="006F699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по описанию»</w:t>
            </w:r>
          </w:p>
        </w:tc>
      </w:tr>
      <w:tr w:rsidR="006F6993" w:rsidRPr="006F6993" w:rsidTr="006F6993"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6993" w:rsidRPr="006F6993" w:rsidRDefault="006F6993" w:rsidP="006F699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7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6993" w:rsidRPr="006F6993" w:rsidRDefault="006F6993" w:rsidP="006F699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Чтение х./л: А. Митяев «Почему Армия всем родная»; А. </w:t>
            </w:r>
            <w:proofErr w:type="spellStart"/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 «Кораблик», «Флажок», «Наши солдаты», «Самолет»; З. Александрова «Дозор»; А. </w:t>
            </w:r>
            <w:proofErr w:type="gramStart"/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Нехода  «</w:t>
            </w:r>
            <w:proofErr w:type="gramEnd"/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Летчики». Е. Благининой «Шинель».</w:t>
            </w:r>
          </w:p>
          <w:p w:rsidR="006F6993" w:rsidRPr="006F6993" w:rsidRDefault="006F6993" w:rsidP="006F699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Просмотр м./ф.: «Сказка о </w:t>
            </w:r>
            <w:proofErr w:type="spellStart"/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Мальчише</w:t>
            </w:r>
            <w:proofErr w:type="spellEnd"/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Кибальчише</w:t>
            </w:r>
            <w:proofErr w:type="spellEnd"/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 </w:t>
            </w:r>
          </w:p>
          <w:p w:rsidR="006F6993" w:rsidRPr="006F6993" w:rsidRDefault="006F6993" w:rsidP="006F699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«Будёновка», «Василёк», «Пуговка», «Солдатская лампа».</w:t>
            </w:r>
          </w:p>
          <w:p w:rsidR="006F6993" w:rsidRPr="006F6993" w:rsidRDefault="006F6993" w:rsidP="006F699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Чтение стихов: Я. </w:t>
            </w:r>
            <w:proofErr w:type="spellStart"/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Длуголенский</w:t>
            </w:r>
            <w:proofErr w:type="spellEnd"/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могут солдаты»,</w:t>
            </w:r>
          </w:p>
          <w:p w:rsidR="006F6993" w:rsidRPr="006F6993" w:rsidRDefault="006F6993" w:rsidP="006F699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Высотская</w:t>
            </w:r>
            <w:proofErr w:type="spellEnd"/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«Мой брат уехал на границу».</w:t>
            </w:r>
          </w:p>
          <w:p w:rsidR="006F6993" w:rsidRPr="006F6993" w:rsidRDefault="006F6993" w:rsidP="006F699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загадывание загадок, знакомство с пословицами об армии, смелости русских воинах.</w:t>
            </w:r>
          </w:p>
          <w:p w:rsidR="006F6993" w:rsidRPr="006F6993" w:rsidRDefault="006F6993" w:rsidP="006F699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Д/игра «Отгадай по описанию военную технику».</w:t>
            </w:r>
          </w:p>
          <w:p w:rsidR="006F6993" w:rsidRPr="006F6993" w:rsidRDefault="006F6993" w:rsidP="006F699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Сл./и. «Кто больше назовет родов войск». «Назови и объясни»,</w:t>
            </w:r>
          </w:p>
        </w:tc>
      </w:tr>
      <w:tr w:rsidR="006F6993" w:rsidRPr="006F6993" w:rsidTr="006F6993"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6993" w:rsidRPr="006F6993" w:rsidRDefault="006F6993" w:rsidP="006F699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7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6993" w:rsidRPr="006F6993" w:rsidRDefault="006F6993" w:rsidP="006F699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Прослушивание песен: «Аврора» муз.: </w:t>
            </w:r>
            <w:proofErr w:type="spellStart"/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В.Шаинского</w:t>
            </w:r>
            <w:proofErr w:type="spellEnd"/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сл. </w:t>
            </w:r>
            <w:proofErr w:type="spellStart"/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М.Матусовского</w:t>
            </w:r>
            <w:proofErr w:type="spellEnd"/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 «Ты не бойся мама» муз. М. Протасова, сл. Е. Шкловского, «Три танкиста» муз. </w:t>
            </w:r>
            <w:proofErr w:type="spellStart"/>
            <w:proofErr w:type="gramStart"/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Дм.и</w:t>
            </w:r>
            <w:proofErr w:type="spellEnd"/>
            <w:proofErr w:type="gramEnd"/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Дан.Покрасс</w:t>
            </w:r>
            <w:proofErr w:type="spellEnd"/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сл. Б. </w:t>
            </w:r>
            <w:proofErr w:type="spellStart"/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Ласкина</w:t>
            </w:r>
            <w:proofErr w:type="spellEnd"/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F69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«У солдата выходной»</w:t>
            </w:r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6F69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«А ты -баты»</w:t>
            </w:r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F6993" w:rsidRPr="006F6993" w:rsidRDefault="006F6993" w:rsidP="006F699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Заучивание, пение песен: «Будем в Армии служить» муз. Ю. </w:t>
            </w:r>
            <w:proofErr w:type="spellStart"/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Чичкова</w:t>
            </w:r>
            <w:proofErr w:type="spellEnd"/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сл. В. Малкова; «Бравые солдаты» муз. А. Филиппенко, сл. Т. Волгиной.</w:t>
            </w:r>
          </w:p>
          <w:p w:rsidR="006F6993" w:rsidRPr="006F6993" w:rsidRDefault="006F6993" w:rsidP="006F699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Рисование: «Портрет папы», «Летят самолеты».</w:t>
            </w:r>
          </w:p>
          <w:p w:rsidR="006F6993" w:rsidRPr="006F6993" w:rsidRDefault="006F6993" w:rsidP="006F699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Аппликация: «Кораблик», «Парашютисты», «Российский флаг».</w:t>
            </w:r>
          </w:p>
          <w:p w:rsidR="006F6993" w:rsidRPr="006F6993" w:rsidRDefault="006F6993" w:rsidP="006F699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Лепка «Кружка для папы», «Самолеты».</w:t>
            </w:r>
          </w:p>
          <w:p w:rsidR="006F6993" w:rsidRPr="006F6993" w:rsidRDefault="006F6993" w:rsidP="006F699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Худ. конструирование: из бумаги «Подарок для папы», бросового материала: «Танк».</w:t>
            </w:r>
          </w:p>
          <w:p w:rsidR="006F6993" w:rsidRPr="006F6993" w:rsidRDefault="006F6993" w:rsidP="006F699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с раскрасками на военную тему.</w:t>
            </w:r>
          </w:p>
        </w:tc>
      </w:tr>
      <w:tr w:rsidR="006F6993" w:rsidRPr="006F6993" w:rsidTr="006F6993"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6993" w:rsidRPr="006F6993" w:rsidRDefault="006F6993" w:rsidP="006F699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Физическое развитие</w:t>
            </w:r>
          </w:p>
        </w:tc>
        <w:tc>
          <w:tcPr>
            <w:tcW w:w="7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6993" w:rsidRPr="006F6993" w:rsidRDefault="006F6993" w:rsidP="006F699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Комплекс утренней гимнастики «</w:t>
            </w:r>
            <w:proofErr w:type="spellStart"/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Солдаты</w:t>
            </w:r>
            <w:proofErr w:type="gramStart"/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»,физкультминуток</w:t>
            </w:r>
            <w:proofErr w:type="spellEnd"/>
            <w:proofErr w:type="gramEnd"/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F6993" w:rsidRPr="006F6993" w:rsidRDefault="006F6993" w:rsidP="006F699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П/и «Проведи мяч», «С кочки на кочку», «Перебежки</w:t>
            </w:r>
            <w:proofErr w:type="gramStart"/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»,«</w:t>
            </w:r>
            <w:proofErr w:type="spellStart"/>
            <w:proofErr w:type="gramEnd"/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  «Самолеты»,  «Мы </w:t>
            </w:r>
            <w:proofErr w:type="spellStart"/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солдаты»,«Быстрый</w:t>
            </w:r>
            <w:proofErr w:type="spellEnd"/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солдат», «Пограничники»,  «Самолёты», «Летчики на аэродром», </w:t>
            </w:r>
          </w:p>
          <w:p w:rsidR="006F6993" w:rsidRPr="006F6993" w:rsidRDefault="006F6993" w:rsidP="006F699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Игры-соревнования: «Кто быстрее доставит донесение в штаб», «Самый меткий», «Самый смелый», «Разведчики», «Пройди, не замочив ног», «Кто первый преодолейте препятствие», «Перетяни канат».</w:t>
            </w:r>
          </w:p>
        </w:tc>
      </w:tr>
    </w:tbl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3 этап – заключительный </w:t>
      </w:r>
      <w:r w:rsidRPr="006F6993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lang w:eastAsia="ru-RU"/>
        </w:rPr>
        <w:t>(итоговый)</w:t>
      </w:r>
      <w:r w:rsidRPr="006F699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: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праздничный утренник </w:t>
      </w:r>
      <w:proofErr w:type="gramStart"/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« День</w:t>
      </w:r>
      <w:proofErr w:type="gramEnd"/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Защитников Отечества»</w:t>
      </w:r>
      <w:r w:rsidR="006532E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(21</w:t>
      </w:r>
      <w:r w:rsidRPr="006F69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.02.);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подарки для папы </w:t>
      </w:r>
      <w:r w:rsidR="006532E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(дедушке) (21</w:t>
      </w:r>
      <w:r w:rsidRPr="006F6993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.02.).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Реализация данного проекта позволила сформировать у детей необходимые представления, умения и навыки, знания о Российской Армии.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Результаты проекта: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 детей имеют представления о Российской Армии, о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военной технике; военных профессий;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повысился интерес к истории Отечества;</w:t>
      </w: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сформировался положительный образ защитника Отечества;</w:t>
      </w:r>
    </w:p>
    <w:p w:rsid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родители активно включились в образовательный процесс ДОУ.</w:t>
      </w:r>
    </w:p>
    <w:p w:rsidR="002858ED" w:rsidRDefault="002858ED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2858ED" w:rsidRPr="006F6993" w:rsidRDefault="002858ED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6F6993" w:rsidRPr="006F6993" w:rsidRDefault="006F6993" w:rsidP="006F699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6F6993" w:rsidRPr="006F6993" w:rsidRDefault="006F6993" w:rsidP="006F6993">
      <w:pPr>
        <w:shd w:val="clear" w:color="auto" w:fill="F4F4F4"/>
        <w:spacing w:before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F69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 </w:t>
      </w:r>
      <w:r w:rsidR="002858ED" w:rsidRPr="002858ED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2840204" cy="2129737"/>
            <wp:effectExtent l="0" t="0" r="0" b="4445"/>
            <wp:docPr id="2" name="Рисунок 2" descr="C:\Users\6 группа\Downloads\photo_2025-02-28_09-31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 группа\Downloads\photo_2025-02-28_09-31-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635" cy="213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8E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 </w:t>
      </w:r>
      <w:r w:rsidR="002858ED" w:rsidRPr="002858ED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2819950" cy="2114550"/>
            <wp:effectExtent l="0" t="0" r="0" b="0"/>
            <wp:docPr id="3" name="Рисунок 3" descr="C:\Users\6 группа\Downloads\photo_2025-02-28_09-31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 группа\Downloads\photo_2025-02-28_09-31-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282" cy="212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5C9" w:rsidRDefault="002858ED">
      <w:r w:rsidRPr="002858ED">
        <w:rPr>
          <w:noProof/>
          <w:lang w:eastAsia="ru-RU"/>
        </w:rPr>
        <w:drawing>
          <wp:inline distT="0" distB="0" distL="0" distR="0">
            <wp:extent cx="5940425" cy="4454449"/>
            <wp:effectExtent l="0" t="0" r="3175" b="3810"/>
            <wp:docPr id="4" name="Рисунок 4" descr="C:\Users\6 группа\Downloads\photo_2025-02-28_09-31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6 группа\Downloads\photo_2025-02-28_09-31-3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8ED" w:rsidRDefault="002858ED">
      <w:r w:rsidRPr="002858ED">
        <w:rPr>
          <w:noProof/>
          <w:lang w:eastAsia="ru-RU"/>
        </w:rPr>
        <w:lastRenderedPageBreak/>
        <w:drawing>
          <wp:inline distT="0" distB="0" distL="0" distR="0">
            <wp:extent cx="5940425" cy="4454449"/>
            <wp:effectExtent l="0" t="0" r="3175" b="3810"/>
            <wp:docPr id="5" name="Рисунок 5" descr="C:\Users\6 группа\Downloads\photo_2025-02-28_09-31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6 группа\Downloads\photo_2025-02-28_09-31-3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5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4D2"/>
    <w:rsid w:val="00106C9E"/>
    <w:rsid w:val="002858ED"/>
    <w:rsid w:val="004054D2"/>
    <w:rsid w:val="006532ED"/>
    <w:rsid w:val="006F6993"/>
    <w:rsid w:val="00E11ADF"/>
    <w:rsid w:val="00E9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5B202"/>
  <w15:chartTrackingRefBased/>
  <w15:docId w15:val="{3E0B7868-26C3-465D-851E-D59F7EB2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2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568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6181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1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80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10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2531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786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55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425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410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nsportal.ru/anna-ivanenkov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962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группа</dc:creator>
  <cp:keywords/>
  <dc:description/>
  <cp:lastModifiedBy>6 группа</cp:lastModifiedBy>
  <cp:revision>5</cp:revision>
  <dcterms:created xsi:type="dcterms:W3CDTF">2025-02-28T01:24:00Z</dcterms:created>
  <dcterms:modified xsi:type="dcterms:W3CDTF">2025-02-28T01:33:00Z</dcterms:modified>
</cp:coreProperties>
</file>