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E24D" w14:textId="79096CBC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ПЛАН РАБОТЫ ТЕАТРАЛЬНОГО КРУЖКА "</w:t>
      </w:r>
      <w:r>
        <w:rPr>
          <w:rStyle w:val="c16"/>
          <w:b/>
          <w:bCs/>
          <w:color w:val="000000"/>
          <w:sz w:val="28"/>
          <w:szCs w:val="28"/>
        </w:rPr>
        <w:t>Онтохонууд</w:t>
      </w:r>
      <w:r>
        <w:rPr>
          <w:rStyle w:val="c16"/>
          <w:b/>
          <w:bCs/>
          <w:color w:val="000000"/>
          <w:sz w:val="28"/>
          <w:szCs w:val="28"/>
        </w:rPr>
        <w:t>"</w:t>
      </w:r>
    </w:p>
    <w:p w14:paraId="799D535E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02F714C" w14:textId="3B4FC6A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ОКТЯБРЬ.</w:t>
      </w:r>
    </w:p>
    <w:p w14:paraId="6857529E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1A5BD4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1 неделя.</w:t>
      </w:r>
    </w:p>
    <w:p w14:paraId="7941D184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 с детьми "Что такое театр"</w:t>
      </w:r>
    </w:p>
    <w:p w14:paraId="6D0FBEAB" w14:textId="7B650843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Дать детям представление о театре, познакомить с видами театров </w:t>
      </w:r>
      <w:r>
        <w:rPr>
          <w:rStyle w:val="c1"/>
          <w:color w:val="000000"/>
          <w:sz w:val="28"/>
          <w:szCs w:val="28"/>
        </w:rPr>
        <w:t>Республики Бурятия</w:t>
      </w:r>
      <w:r>
        <w:rPr>
          <w:rStyle w:val="c1"/>
          <w:color w:val="000000"/>
          <w:sz w:val="28"/>
          <w:szCs w:val="28"/>
        </w:rPr>
        <w:t>. Формировать устойчивый интерес к разным театральным жанрам.</w:t>
      </w:r>
    </w:p>
    <w:p w14:paraId="1012A0EF" w14:textId="77777777" w:rsidR="00857291" w:rsidRDefault="00857291" w:rsidP="00857291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 иллюстраций, фотографий и афиш театров.</w:t>
      </w:r>
    </w:p>
    <w:p w14:paraId="35B49936" w14:textId="60CFE7B6" w:rsidR="00857291" w:rsidRPr="00857291" w:rsidRDefault="00857291" w:rsidP="00857291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Рассказы детей о посещении театров.</w:t>
      </w:r>
    </w:p>
    <w:p w14:paraId="22F9191F" w14:textId="02562412" w:rsidR="00857291" w:rsidRPr="00857291" w:rsidRDefault="00857291" w:rsidP="00857291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Читка сказки «Теремок-Гэрхэн» на бурятском языке.</w:t>
      </w:r>
    </w:p>
    <w:p w14:paraId="3DB28002" w14:textId="37410DCF" w:rsidR="00857291" w:rsidRDefault="00857291" w:rsidP="00857291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Распределение ролей.</w:t>
      </w:r>
    </w:p>
    <w:p w14:paraId="6C6682C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2 неделя.</w:t>
      </w:r>
    </w:p>
    <w:p w14:paraId="33B42E84" w14:textId="0B632324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Беседа-диалог.</w:t>
      </w:r>
      <w:r w:rsidR="00831EAA">
        <w:rPr>
          <w:rStyle w:val="c1"/>
          <w:color w:val="000000"/>
          <w:sz w:val="28"/>
          <w:szCs w:val="28"/>
        </w:rPr>
        <w:t>Репетиция Мышки и Лягушки.</w:t>
      </w:r>
    </w:p>
    <w:p w14:paraId="22693B2C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Активизировать познавательный интерес к театральным профессиям. Познакомить детей с профессиями: актер, режиссер, художник, композитор. Воспитывать желание узнать новое.</w:t>
      </w:r>
    </w:p>
    <w:p w14:paraId="3A0FC9D2" w14:textId="43212847" w:rsidR="00857291" w:rsidRPr="00831EAA" w:rsidRDefault="00857291" w:rsidP="0085729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Беседа-диалог с детьми. Вопросы к детям поискового характера (Зачем нужны декорации?)</w:t>
      </w:r>
    </w:p>
    <w:p w14:paraId="6A12F359" w14:textId="72BE1A97" w:rsidR="00831EAA" w:rsidRDefault="00831EAA" w:rsidP="0085729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Репетиция сказки «Гэрхэн»</w:t>
      </w:r>
    </w:p>
    <w:p w14:paraId="0ABE580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3 неделя.</w:t>
      </w:r>
    </w:p>
    <w:p w14:paraId="4343DD1C" w14:textId="47B32221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"Веселые сочинялки".</w:t>
      </w:r>
      <w:bookmarkStart w:id="0" w:name="_Hlk183699362"/>
      <w:r w:rsidR="00831EAA">
        <w:rPr>
          <w:rStyle w:val="c1"/>
          <w:color w:val="000000"/>
          <w:sz w:val="28"/>
          <w:szCs w:val="28"/>
        </w:rPr>
        <w:t>Репетиция сказки «Гэрхэн»</w:t>
      </w:r>
    </w:p>
    <w:bookmarkEnd w:id="0"/>
    <w:p w14:paraId="1D864979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Побуждать детей сочинять несложные истории героями, которых являются дети. Воспитывать чувство юмора, способствовать повышению самооценки детей. Развивать связную речь детей (диалогическую).</w:t>
      </w:r>
    </w:p>
    <w:p w14:paraId="43BD79AE" w14:textId="06E6A140" w:rsidR="00857291" w:rsidRPr="00831EAA" w:rsidRDefault="00857291" w:rsidP="00857291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Используя методику проблемно-речевых ситуаций формировать умение придумывать тексты любого типа (повествование, рассуждение, описание).</w:t>
      </w:r>
    </w:p>
    <w:p w14:paraId="58C4C76D" w14:textId="507D4527" w:rsidR="00831EAA" w:rsidRDefault="00831EAA" w:rsidP="00857291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с персонажем Зайки-Шандаган.</w:t>
      </w:r>
    </w:p>
    <w:p w14:paraId="56F1D011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4 неделя.</w:t>
      </w:r>
    </w:p>
    <w:p w14:paraId="5889E047" w14:textId="611DFC04" w:rsidR="00831EAA" w:rsidRDefault="00857291" w:rsidP="00831E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Техника речи.</w:t>
      </w:r>
      <w:r w:rsidR="00831EAA" w:rsidRPr="00831EAA">
        <w:rPr>
          <w:rStyle w:val="c16"/>
          <w:color w:val="000000"/>
          <w:sz w:val="28"/>
          <w:szCs w:val="28"/>
        </w:rPr>
        <w:t xml:space="preserve"> </w:t>
      </w:r>
      <w:r w:rsidR="00831EAA">
        <w:rPr>
          <w:rStyle w:val="c1"/>
          <w:color w:val="000000"/>
          <w:sz w:val="28"/>
          <w:szCs w:val="28"/>
        </w:rPr>
        <w:t>Репетиция сказки «Гэрхэн»</w:t>
      </w:r>
    </w:p>
    <w:p w14:paraId="15C7FD70" w14:textId="3C6DF35D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525C5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пользоваться интонациями произнося фразы грустно, радостно, сердито, удивленно. Учить строить диалоги, самостоятельно выбрав партнера. Воспитывать выдержку, терпение, соучастие.</w:t>
      </w:r>
    </w:p>
    <w:p w14:paraId="56AC9D30" w14:textId="77777777" w:rsidR="00857291" w:rsidRDefault="00857291" w:rsidP="00857291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Показ, объяснение, рассуждение, помощь.</w:t>
      </w:r>
    </w:p>
    <w:p w14:paraId="37172DC1" w14:textId="565A1F5C" w:rsidR="00857291" w:rsidRPr="00831EAA" w:rsidRDefault="00857291" w:rsidP="00857291">
      <w:pPr>
        <w:pStyle w:val="c8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"Сочини предложение", "Фраза по кругу", "Давай поговорим" стр. 43 (Э.Г. Чурилова)</w:t>
      </w:r>
    </w:p>
    <w:p w14:paraId="5A71FA91" w14:textId="69B4A08A" w:rsidR="00831EAA" w:rsidRPr="00831EAA" w:rsidRDefault="00831EAA" w:rsidP="00857291">
      <w:pPr>
        <w:pStyle w:val="c8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с персонажем Лисы-Унэгэн,Волка-Шоно,Медведя-Баабгай.</w:t>
      </w:r>
    </w:p>
    <w:p w14:paraId="517FCB7D" w14:textId="7FDE6E6C" w:rsidR="00831EAA" w:rsidRDefault="00831EAA" w:rsidP="00857291">
      <w:pPr>
        <w:pStyle w:val="c8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 сказки «Гэрхэн» в музыкальном зале.</w:t>
      </w:r>
    </w:p>
    <w:p w14:paraId="79E4FBE9" w14:textId="77777777" w:rsidR="00831EAA" w:rsidRDefault="00831EAA" w:rsidP="0085729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2104792A" w14:textId="77777777" w:rsidR="00831EAA" w:rsidRDefault="00831EAA" w:rsidP="0085729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0F430D7F" w14:textId="60A1248F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НОЯБРЬ.</w:t>
      </w:r>
    </w:p>
    <w:p w14:paraId="1A69867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1неделя.</w:t>
      </w:r>
    </w:p>
    <w:p w14:paraId="5D579DE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Игровой стречинг.</w:t>
      </w:r>
    </w:p>
    <w:p w14:paraId="05527720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речевое дыхание и правильную артикуляцию. Развивать дикцию. Учить строить диалоги. Воспитывать терпение и выдержку.</w:t>
      </w:r>
    </w:p>
    <w:p w14:paraId="47B0BAED" w14:textId="77777777" w:rsidR="00857291" w:rsidRDefault="00857291" w:rsidP="00857291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и упражнения: Мыльные пузыри, Веселый пятачок, Удивленный бегемот.</w:t>
      </w:r>
    </w:p>
    <w:p w14:paraId="61FFE7B1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2 неделя.</w:t>
      </w:r>
    </w:p>
    <w:p w14:paraId="31686A16" w14:textId="04334B2B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Рассказ о кукольном </w:t>
      </w:r>
      <w:r>
        <w:rPr>
          <w:rStyle w:val="c1"/>
          <w:color w:val="000000"/>
          <w:sz w:val="28"/>
          <w:szCs w:val="28"/>
        </w:rPr>
        <w:t>театр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 в </w:t>
      </w:r>
      <w:r>
        <w:rPr>
          <w:rStyle w:val="c1"/>
          <w:color w:val="000000"/>
          <w:sz w:val="28"/>
          <w:szCs w:val="28"/>
        </w:rPr>
        <w:t>г.Улан-Удэ.</w:t>
      </w:r>
    </w:p>
    <w:p w14:paraId="0DBAA057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у детей интерес к сценическому творчеству. Активизировать познавательный интерес к театру. Разъяснить детям выражения "зрительская культура", "театр начинается с вешалки".</w:t>
      </w:r>
    </w:p>
    <w:p w14:paraId="4BA5F4FC" w14:textId="77777777" w:rsidR="00857291" w:rsidRDefault="00857291" w:rsidP="00857291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Активизация словаря: сцена, занавес, спектакль, аплодисменты, сценарист, дублер, актер.</w:t>
      </w:r>
    </w:p>
    <w:p w14:paraId="38B4370C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3 неделя.</w:t>
      </w:r>
    </w:p>
    <w:p w14:paraId="74B0967B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Ритмопластика.</w:t>
      </w:r>
    </w:p>
    <w:p w14:paraId="3589E5B2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у детей умение пользоваться жестами. Развивать двигательные способности детей; ловкость, гибкость, подвижность. Учить равномерно двигаться по площадке не сталкиваясь, друг с другом.</w:t>
      </w:r>
    </w:p>
    <w:p w14:paraId="063D9EA1" w14:textId="77777777" w:rsidR="00857291" w:rsidRDefault="00857291" w:rsidP="00857291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 движений, обсуждение, поощрения, помощь. М.Глинка. "Вальс фантазия".</w:t>
      </w:r>
    </w:p>
    <w:p w14:paraId="04FB4C7A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4 неделя.</w:t>
      </w:r>
    </w:p>
    <w:p w14:paraId="37B18A76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Психогимнастика.</w:t>
      </w:r>
    </w:p>
    <w:p w14:paraId="311995C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Побуждать детей экспериментировать со своей внешностью. (мимика, жесты). Развивать умение детей переключаться с одного образа на другой. Воспитывать желание помочь товарищу. Воспитывать чувство уверенности в себе. Самоконтроль, самооценка.</w:t>
      </w:r>
    </w:p>
    <w:p w14:paraId="3D94B782" w14:textId="77777777" w:rsidR="00857291" w:rsidRDefault="00857291" w:rsidP="00857291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"Разные лица" "Жадный медведь".</w:t>
      </w:r>
    </w:p>
    <w:p w14:paraId="0D50CE7F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ДЕКАБРЬ.</w:t>
      </w:r>
    </w:p>
    <w:p w14:paraId="700E9090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1 неделя.</w:t>
      </w:r>
    </w:p>
    <w:p w14:paraId="79CCC784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Игровой стречинг.</w:t>
      </w:r>
    </w:p>
    <w:p w14:paraId="400EFFA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находчивость, воображение, фантазию. Воспитывать доброжелательность, коммуникабельность. Подготовить детей к действиям с воображаемыми предметами.</w:t>
      </w:r>
    </w:p>
    <w:p w14:paraId="1A7358E8" w14:textId="77777777" w:rsidR="00857291" w:rsidRDefault="00857291" w:rsidP="00857291">
      <w:pPr>
        <w:pStyle w:val="c4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"Передай позу", "Что мы делали, не скажем"</w:t>
      </w:r>
    </w:p>
    <w:p w14:paraId="56267394" w14:textId="77777777" w:rsidR="00857291" w:rsidRDefault="00857291" w:rsidP="00857291">
      <w:pPr>
        <w:pStyle w:val="c8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Объяснение игр. обсуждение движений, оценка и анализ.</w:t>
      </w:r>
    </w:p>
    <w:p w14:paraId="1C2CD08E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2 неделя.</w:t>
      </w:r>
    </w:p>
    <w:p w14:paraId="7E499E9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Ритмопластика.</w:t>
      </w:r>
    </w:p>
    <w:p w14:paraId="6956F4BA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Начать отработку показа образов животных с помощью выразительных пластических движений. Развивать умение искренне верить в любую воображаемую ситуацию. Развивать творчество, воображение и фантазию.</w:t>
      </w:r>
    </w:p>
    <w:p w14:paraId="47F781F9" w14:textId="77777777" w:rsidR="00857291" w:rsidRDefault="00857291" w:rsidP="00857291">
      <w:pPr>
        <w:pStyle w:val="c4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"Снежинки" стр. 49.</w:t>
      </w:r>
    </w:p>
    <w:p w14:paraId="7D4217B4" w14:textId="77777777" w:rsidR="00857291" w:rsidRDefault="00857291" w:rsidP="00857291">
      <w:pPr>
        <w:pStyle w:val="c8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Муз. композиция Сен-Санс "Карнавал животных".</w:t>
      </w:r>
    </w:p>
    <w:p w14:paraId="6B9443F5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lastRenderedPageBreak/>
        <w:t>3 неделя.</w:t>
      </w:r>
    </w:p>
    <w:p w14:paraId="31FFF9A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 - диалог.</w:t>
      </w:r>
    </w:p>
    <w:p w14:paraId="441A3C70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 особенностями театрального искусства, его отличиями от других видов искусств (живописи, скульптуры, музыки, литературы).</w:t>
      </w:r>
    </w:p>
    <w:p w14:paraId="3D8D5F51" w14:textId="77777777" w:rsidR="00857291" w:rsidRDefault="00857291" w:rsidP="00857291">
      <w:pPr>
        <w:pStyle w:val="c2"/>
        <w:numPr>
          <w:ilvl w:val="0"/>
          <w:numId w:val="1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знакомство с терминами: драматург, пьеса режиссер, постановка, художник, костюмер, пантомима.</w:t>
      </w:r>
    </w:p>
    <w:p w14:paraId="738E7CF7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4 неделя.</w:t>
      </w:r>
    </w:p>
    <w:p w14:paraId="3C5D0811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Начать работу над альбомом "Все о театре".</w:t>
      </w:r>
    </w:p>
    <w:p w14:paraId="580B4339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обобщать полученный опыт, делиться впечатлениями о новых знаниях. Развивать эстетический вкус в оформлении альбома (совместная работа детей и родителей).</w:t>
      </w:r>
    </w:p>
    <w:p w14:paraId="431ED3BF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ФЕВРАЛЬ.</w:t>
      </w:r>
    </w:p>
    <w:p w14:paraId="10AE31C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1 неделя.</w:t>
      </w:r>
    </w:p>
    <w:p w14:paraId="05B7C47C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со сценарием постановкой сказки. Учить детей выражать свое мнение по поводу сказки на новый лад. Дополнить сказку нужными эпизодами. Воспитывать умение прислушиваться к мнению других, развивать выдержку и терпение.</w:t>
      </w:r>
    </w:p>
    <w:p w14:paraId="75F976D3" w14:textId="77777777" w:rsidR="00857291" w:rsidRDefault="00857291" w:rsidP="00857291">
      <w:pPr>
        <w:pStyle w:val="c4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Чтение сказки.</w:t>
      </w:r>
    </w:p>
    <w:p w14:paraId="7E507C2D" w14:textId="77777777" w:rsidR="00857291" w:rsidRDefault="00857291" w:rsidP="00857291">
      <w:pPr>
        <w:pStyle w:val="c8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Обсуждение и дополнение.</w:t>
      </w:r>
    </w:p>
    <w:p w14:paraId="70B8D08B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2 неделя.</w:t>
      </w:r>
    </w:p>
    <w:p w14:paraId="7D254A9F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Распределение ролей.</w:t>
      </w:r>
    </w:p>
    <w:p w14:paraId="1AACA5C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дружно и согласованно договариваться. Воспитывать чувство коллективного творчества. Соизмерять свои возможности. Самооценка и самоанализ.</w:t>
      </w:r>
    </w:p>
    <w:p w14:paraId="6C60B269" w14:textId="77777777" w:rsidR="00857291" w:rsidRDefault="00857291" w:rsidP="00857291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беседа.</w:t>
      </w:r>
    </w:p>
    <w:p w14:paraId="54A94E4B" w14:textId="77777777" w:rsidR="00857291" w:rsidRDefault="00857291" w:rsidP="00857291">
      <w:pPr>
        <w:pStyle w:val="c0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показ.</w:t>
      </w:r>
    </w:p>
    <w:p w14:paraId="7E2D7FAA" w14:textId="77777777" w:rsidR="00857291" w:rsidRDefault="00857291" w:rsidP="00857291">
      <w:pPr>
        <w:pStyle w:val="c8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оценка и анализ выбранных ролей.</w:t>
      </w:r>
    </w:p>
    <w:p w14:paraId="3287969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3 неделя.</w:t>
      </w:r>
    </w:p>
    <w:p w14:paraId="16A9062F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Ритмопластика.</w:t>
      </w:r>
    </w:p>
    <w:p w14:paraId="6D5EFF0E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чувство ритма, быстроту реакции, координацию движений, двигательную способность и пластическую выразительность.</w:t>
      </w:r>
    </w:p>
    <w:p w14:paraId="706BAEF3" w14:textId="77777777" w:rsidR="00857291" w:rsidRDefault="00857291" w:rsidP="00857291">
      <w:pPr>
        <w:pStyle w:val="c4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 и отработка движений мышки  </w:t>
      </w:r>
    </w:p>
    <w:p w14:paraId="6E238BA6" w14:textId="77777777" w:rsidR="00857291" w:rsidRDefault="00857291" w:rsidP="00857291">
      <w:pPr>
        <w:pStyle w:val="c8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 и отработка движений лягушки</w:t>
      </w:r>
    </w:p>
    <w:p w14:paraId="64B14462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4неделя.</w:t>
      </w:r>
    </w:p>
    <w:p w14:paraId="7F993EC9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Отработка диалогов.</w:t>
      </w:r>
    </w:p>
    <w:p w14:paraId="350AA765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умение строить диалоги между героями в придуманных обстоятельствах. Развивать связную речь детей. Воспитывать уверенность. Расширять образный строй речи.</w:t>
      </w:r>
    </w:p>
    <w:p w14:paraId="74C4A9A0" w14:textId="77777777" w:rsidR="00857291" w:rsidRDefault="00857291" w:rsidP="00857291">
      <w:pPr>
        <w:pStyle w:val="c4"/>
        <w:numPr>
          <w:ilvl w:val="0"/>
          <w:numId w:val="1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 - еж</w:t>
      </w:r>
    </w:p>
    <w:p w14:paraId="37AC5A75" w14:textId="77777777" w:rsidR="00857291" w:rsidRDefault="00857291" w:rsidP="00857291">
      <w:pPr>
        <w:pStyle w:val="c0"/>
        <w:numPr>
          <w:ilvl w:val="0"/>
          <w:numId w:val="1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 - заяц</w:t>
      </w:r>
    </w:p>
    <w:p w14:paraId="6A1713BE" w14:textId="77777777" w:rsidR="00857291" w:rsidRDefault="00857291" w:rsidP="00857291">
      <w:pPr>
        <w:pStyle w:val="c8"/>
        <w:numPr>
          <w:ilvl w:val="0"/>
          <w:numId w:val="1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Лягушка - комар.</w:t>
      </w:r>
    </w:p>
    <w:p w14:paraId="438CE59E" w14:textId="77777777" w:rsidR="00831EAA" w:rsidRDefault="00831EAA" w:rsidP="00857291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125D46AE" w14:textId="43A8F35C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МАРТ.</w:t>
      </w:r>
    </w:p>
    <w:p w14:paraId="1F6D2ED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1 неделя.</w:t>
      </w:r>
    </w:p>
    <w:p w14:paraId="3AAADFB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Поездка в кукольный театр.</w:t>
      </w:r>
    </w:p>
    <w:p w14:paraId="48549797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 устройством театрального здания, обратить внимание на неординарность архитектуры и красивый фасад. Обогащать словарь детей.</w:t>
      </w:r>
    </w:p>
    <w:p w14:paraId="70485338" w14:textId="77777777" w:rsidR="00857291" w:rsidRDefault="00857291" w:rsidP="00857291">
      <w:pPr>
        <w:pStyle w:val="c4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Рассматривание фотографий с изображением театра.</w:t>
      </w:r>
    </w:p>
    <w:p w14:paraId="21AD839B" w14:textId="77777777" w:rsidR="00857291" w:rsidRDefault="00857291" w:rsidP="00857291">
      <w:pPr>
        <w:pStyle w:val="c8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Театральный словарь: билет, программка, репертуар, афиша, ложа.</w:t>
      </w:r>
    </w:p>
    <w:p w14:paraId="189E9951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2 неделя.</w:t>
      </w:r>
    </w:p>
    <w:p w14:paraId="176C8142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Техника речи.</w:t>
      </w:r>
    </w:p>
    <w:p w14:paraId="38A789BC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речевое дыхание, тренировать выдох. Учить пользоваться интонацией, улучшать дикцию.</w:t>
      </w:r>
    </w:p>
    <w:p w14:paraId="0E5BB316" w14:textId="77777777" w:rsidR="00857291" w:rsidRDefault="00857291" w:rsidP="00857291">
      <w:pPr>
        <w:pStyle w:val="c2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упражнения со свечой, испорченный телефон.</w:t>
      </w:r>
    </w:p>
    <w:p w14:paraId="6EF218E6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3 неделя.</w:t>
      </w:r>
    </w:p>
    <w:p w14:paraId="58B21B7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Техника речи.</w:t>
      </w:r>
    </w:p>
    <w:p w14:paraId="43D3FA32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Отработка диалогов.</w:t>
      </w:r>
    </w:p>
    <w:p w14:paraId="36322DD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умение строить диалоги между героями в придуманных обстоятельствах. Развивать связную речь детей. Воспитывать уверенность. Расширять образный строй речи. Следить за выразительностью образа.</w:t>
      </w:r>
    </w:p>
    <w:p w14:paraId="3E14D371" w14:textId="77777777" w:rsidR="00857291" w:rsidRDefault="00857291" w:rsidP="00857291">
      <w:pPr>
        <w:pStyle w:val="c2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Диалоги: волк - лиса, волк - медведь, мышка - волк.</w:t>
      </w:r>
    </w:p>
    <w:p w14:paraId="40005D15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4неделя.</w:t>
      </w:r>
    </w:p>
    <w:p w14:paraId="68FFCFF5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Мастерская актера.</w:t>
      </w:r>
    </w:p>
    <w:p w14:paraId="38D9E855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умение детей самостоятельно изготавливать атрибуты к сказке. Воспитывать аккуратность в работе с тканью, картоном. Развивать память, внимание, творчество и фантазию.</w:t>
      </w:r>
    </w:p>
    <w:p w14:paraId="1AB2E829" w14:textId="77777777" w:rsidR="00857291" w:rsidRDefault="00857291" w:rsidP="00857291">
      <w:pPr>
        <w:pStyle w:val="c2"/>
        <w:numPr>
          <w:ilvl w:val="0"/>
          <w:numId w:val="19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Показ, объяснение, поощрение, помощь.</w:t>
      </w:r>
    </w:p>
    <w:p w14:paraId="5C813A3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АПРЕЛЬ.</w:t>
      </w:r>
    </w:p>
    <w:p w14:paraId="64A36190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1неделя.</w:t>
      </w:r>
    </w:p>
    <w:p w14:paraId="6AE2CEB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Мастерская актера.</w:t>
      </w:r>
    </w:p>
    <w:p w14:paraId="1A222B6A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Продолжить работу в мастерской. Развивать умение детей самостоятельно изготавливать атрибуты к сказке. Воспитывать аккуратность в работе с тканью, картоном. Развивать память, внимание, творчество и фантазию.</w:t>
      </w:r>
    </w:p>
    <w:p w14:paraId="2BE833A3" w14:textId="77777777" w:rsidR="00857291" w:rsidRDefault="00857291" w:rsidP="00857291">
      <w:pPr>
        <w:pStyle w:val="c2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Показ, объяснение, поощрение, помощь.</w:t>
      </w:r>
    </w:p>
    <w:p w14:paraId="0611BB8D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2 неделя.</w:t>
      </w:r>
    </w:p>
    <w:p w14:paraId="7154C0B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с костюмами.</w:t>
      </w:r>
    </w:p>
    <w:p w14:paraId="5B7180DF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подбирать для себя костюмы. Готовить их к выступлению. Развивать самостоятельность, творчество, фантазию. Воспитывать желание помочь товарищу. Развивать эстетические чувства.</w:t>
      </w:r>
    </w:p>
    <w:p w14:paraId="2C69CFF1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3 неделя.</w:t>
      </w:r>
    </w:p>
    <w:p w14:paraId="725B1DB9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Репетиция.</w:t>
      </w:r>
    </w:p>
    <w:p w14:paraId="2C9045DC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Определить готовность детей к показу сказки. Развивать в движениях чувство ритма, быстроту реакции, координацию движений. </w:t>
      </w:r>
      <w:r>
        <w:rPr>
          <w:rStyle w:val="c1"/>
          <w:color w:val="000000"/>
          <w:sz w:val="28"/>
          <w:szCs w:val="28"/>
        </w:rPr>
        <w:lastRenderedPageBreak/>
        <w:t>Совершенствовать двигательную способность и пластическую выразительность.</w:t>
      </w:r>
    </w:p>
    <w:p w14:paraId="35D4C1F1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4 неделя.</w:t>
      </w:r>
    </w:p>
    <w:p w14:paraId="3E211D28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устанавливать декорации, оформлять сцену. Развивать воображение и веру в сценический замысел.</w:t>
      </w:r>
    </w:p>
    <w:p w14:paraId="176862DF" w14:textId="77777777" w:rsidR="00857291" w:rsidRDefault="00857291" w:rsidP="00857291">
      <w:pPr>
        <w:pStyle w:val="c2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Показ, объяснение, помощь в решении проблемных ситуациях.</w:t>
      </w:r>
    </w:p>
    <w:p w14:paraId="1AA5C89A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МАЙ.</w:t>
      </w:r>
    </w:p>
    <w:p w14:paraId="4E8C9E83" w14:textId="77777777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Репетиция.</w:t>
      </w:r>
    </w:p>
    <w:p w14:paraId="03A9D9A4" w14:textId="0F51A608" w:rsidR="00857291" w:rsidRDefault="00857291" w:rsidP="0085729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Цель: Определить готовность детей к показу сказки. Развивать в движениях чувство ритма, быстроту реакции, координацию движений. Показать образы животных через пластические возможности своего тела. Развивать умение оправдывать свои действия. Отработка диалогов, выразительность, интонация, четкая дикция.</w:t>
      </w:r>
    </w:p>
    <w:p w14:paraId="4A5B4D42" w14:textId="3CEA1903" w:rsidR="00831EAA" w:rsidRDefault="00831EAA" w:rsidP="0085729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Отчетное выступление.Показ сказки «Репка» на бурятском языке.</w:t>
      </w:r>
    </w:p>
    <w:p w14:paraId="2F7F364A" w14:textId="77777777" w:rsidR="0046155C" w:rsidRDefault="0046155C"/>
    <w:sectPr w:rsidR="0046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7BD"/>
    <w:multiLevelType w:val="multilevel"/>
    <w:tmpl w:val="8DB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0937"/>
    <w:multiLevelType w:val="multilevel"/>
    <w:tmpl w:val="734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7484"/>
    <w:multiLevelType w:val="multilevel"/>
    <w:tmpl w:val="885C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945D1"/>
    <w:multiLevelType w:val="multilevel"/>
    <w:tmpl w:val="316C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4C73"/>
    <w:multiLevelType w:val="multilevel"/>
    <w:tmpl w:val="3FE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54EF7"/>
    <w:multiLevelType w:val="multilevel"/>
    <w:tmpl w:val="3B8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E3721"/>
    <w:multiLevelType w:val="multilevel"/>
    <w:tmpl w:val="312A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43AD9"/>
    <w:multiLevelType w:val="multilevel"/>
    <w:tmpl w:val="968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1430"/>
    <w:multiLevelType w:val="multilevel"/>
    <w:tmpl w:val="3400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E3FBF"/>
    <w:multiLevelType w:val="multilevel"/>
    <w:tmpl w:val="ABD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D0026"/>
    <w:multiLevelType w:val="multilevel"/>
    <w:tmpl w:val="B5B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A55B1"/>
    <w:multiLevelType w:val="multilevel"/>
    <w:tmpl w:val="509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D0770"/>
    <w:multiLevelType w:val="multilevel"/>
    <w:tmpl w:val="ED00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E0915"/>
    <w:multiLevelType w:val="multilevel"/>
    <w:tmpl w:val="29D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34291"/>
    <w:multiLevelType w:val="multilevel"/>
    <w:tmpl w:val="DA8E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F2404"/>
    <w:multiLevelType w:val="multilevel"/>
    <w:tmpl w:val="E166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F208E"/>
    <w:multiLevelType w:val="multilevel"/>
    <w:tmpl w:val="400A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636FF"/>
    <w:multiLevelType w:val="multilevel"/>
    <w:tmpl w:val="115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33678"/>
    <w:multiLevelType w:val="multilevel"/>
    <w:tmpl w:val="C992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00184"/>
    <w:multiLevelType w:val="multilevel"/>
    <w:tmpl w:val="945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C4106"/>
    <w:multiLevelType w:val="multilevel"/>
    <w:tmpl w:val="8F0A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19"/>
  </w:num>
  <w:num w:numId="5">
    <w:abstractNumId w:val="5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17"/>
  </w:num>
  <w:num w:numId="12">
    <w:abstractNumId w:val="2"/>
  </w:num>
  <w:num w:numId="13">
    <w:abstractNumId w:val="12"/>
  </w:num>
  <w:num w:numId="14">
    <w:abstractNumId w:val="16"/>
  </w:num>
  <w:num w:numId="15">
    <w:abstractNumId w:val="6"/>
  </w:num>
  <w:num w:numId="16">
    <w:abstractNumId w:val="8"/>
  </w:num>
  <w:num w:numId="17">
    <w:abstractNumId w:val="4"/>
  </w:num>
  <w:num w:numId="18">
    <w:abstractNumId w:val="13"/>
  </w:num>
  <w:num w:numId="19">
    <w:abstractNumId w:val="3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1"/>
    <w:rsid w:val="0046155C"/>
    <w:rsid w:val="00517B81"/>
    <w:rsid w:val="00831EAA"/>
    <w:rsid w:val="0085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1816"/>
  <w15:chartTrackingRefBased/>
  <w15:docId w15:val="{A659D953-41A5-4B78-8291-0D19CBF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57291"/>
  </w:style>
  <w:style w:type="character" w:customStyle="1" w:styleId="c5">
    <w:name w:val="c5"/>
    <w:basedOn w:val="a0"/>
    <w:rsid w:val="00857291"/>
  </w:style>
  <w:style w:type="character" w:customStyle="1" w:styleId="c3">
    <w:name w:val="c3"/>
    <w:basedOn w:val="a0"/>
    <w:rsid w:val="00857291"/>
  </w:style>
  <w:style w:type="character" w:customStyle="1" w:styleId="c1">
    <w:name w:val="c1"/>
    <w:basedOn w:val="a0"/>
    <w:rsid w:val="00857291"/>
  </w:style>
  <w:style w:type="paragraph" w:customStyle="1" w:styleId="c4">
    <w:name w:val="c4"/>
    <w:basedOn w:val="a"/>
    <w:rsid w:val="0085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5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 Бальжанова</dc:creator>
  <cp:keywords/>
  <dc:description/>
  <cp:lastModifiedBy>Туяна Бальжанова</cp:lastModifiedBy>
  <cp:revision>3</cp:revision>
  <dcterms:created xsi:type="dcterms:W3CDTF">2024-11-28T07:02:00Z</dcterms:created>
  <dcterms:modified xsi:type="dcterms:W3CDTF">2024-11-28T07:21:00Z</dcterms:modified>
</cp:coreProperties>
</file>