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93B70" w14:textId="77777777" w:rsidR="001C4205" w:rsidRDefault="001C4205" w:rsidP="006A498B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</w:p>
    <w:p w14:paraId="7A09F7F9" w14:textId="77777777" w:rsidR="001C4205" w:rsidRDefault="001C4205" w:rsidP="000E5F82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</w:p>
    <w:p w14:paraId="6B7B05D1" w14:textId="77777777" w:rsidR="001C4205" w:rsidRDefault="001C4205" w:rsidP="000E5F82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</w:p>
    <w:p w14:paraId="699B0528" w14:textId="77777777" w:rsidR="001C4205" w:rsidRPr="00DF077E" w:rsidRDefault="001C4205" w:rsidP="000E5F8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</w:pPr>
      <w:r w:rsidRPr="00DF077E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>Программа кружка</w:t>
      </w:r>
    </w:p>
    <w:p w14:paraId="7B21AE76" w14:textId="77777777" w:rsidR="001C4205" w:rsidRPr="00DF077E" w:rsidRDefault="001C4205" w:rsidP="000E5F8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</w:pPr>
      <w:r w:rsidRPr="00DF077E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>«Веселые ладошки»</w:t>
      </w:r>
    </w:p>
    <w:p w14:paraId="562EEA63" w14:textId="21A54F1C" w:rsidR="001C4205" w:rsidRPr="00DF077E" w:rsidRDefault="001C4205" w:rsidP="000E5F8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DF077E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во второй младшей группе</w:t>
      </w:r>
      <w:r w:rsidR="006A498B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(3-4г)</w:t>
      </w:r>
    </w:p>
    <w:p w14:paraId="60E2CC2D" w14:textId="77777777" w:rsidR="001C4205" w:rsidRDefault="001C4205" w:rsidP="000E5F82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</w:p>
    <w:p w14:paraId="77BFCFFB" w14:textId="77777777" w:rsidR="001C4205" w:rsidRDefault="001C4205" w:rsidP="000E5F82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</w:p>
    <w:p w14:paraId="149AD722" w14:textId="77777777" w:rsidR="001C4205" w:rsidRDefault="001C4205" w:rsidP="000E5F82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</w:p>
    <w:p w14:paraId="133BEC13" w14:textId="77777777" w:rsidR="001C4205" w:rsidRPr="00DF077E" w:rsidRDefault="001C4205" w:rsidP="000E5F8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14:paraId="31CAAF9B" w14:textId="77777777" w:rsidR="006A498B" w:rsidRDefault="006A498B" w:rsidP="006A498B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1EE96991" w14:textId="77777777" w:rsidR="006A498B" w:rsidRDefault="006A498B" w:rsidP="006A498B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0127170D" w14:textId="77777777" w:rsidR="006A498B" w:rsidRDefault="006A498B" w:rsidP="006A498B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09914960" w14:textId="77777777" w:rsidR="006A498B" w:rsidRDefault="006A498B" w:rsidP="006A498B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1A484C03" w14:textId="53AC06E4" w:rsidR="001C4205" w:rsidRPr="006A498B" w:rsidRDefault="001C4205" w:rsidP="006A498B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Воспитат</w:t>
      </w:r>
      <w:r w:rsidR="006A498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ель: Ухинова </w:t>
      </w:r>
      <w:proofErr w:type="gramStart"/>
      <w:r w:rsidR="006A498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С.Б</w:t>
      </w:r>
      <w:proofErr w:type="gramEnd"/>
    </w:p>
    <w:p w14:paraId="6298D179" w14:textId="77777777" w:rsidR="001C4205" w:rsidRPr="001C4205" w:rsidRDefault="001C4205" w:rsidP="000E5F82">
      <w:pPr>
        <w:shd w:val="clear" w:color="auto" w:fill="FFFFFF"/>
        <w:spacing w:before="150" w:after="450" w:line="240" w:lineRule="atLeast"/>
        <w:jc w:val="both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</w:p>
    <w:p w14:paraId="1BA90C9D" w14:textId="77777777" w:rsidR="001C4205" w:rsidRPr="001C4205" w:rsidRDefault="001C4205" w:rsidP="000E5F82">
      <w:pPr>
        <w:shd w:val="clear" w:color="auto" w:fill="FFFFFF"/>
        <w:spacing w:before="150" w:after="450" w:line="240" w:lineRule="atLeast"/>
        <w:jc w:val="both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</w:p>
    <w:p w14:paraId="592B6C90" w14:textId="515EF54A" w:rsidR="006A498B" w:rsidRPr="006A498B" w:rsidRDefault="009675AB" w:rsidP="006A498B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202</w:t>
      </w:r>
      <w:r w:rsidR="006A498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-20</w:t>
      </w:r>
      <w:r w:rsidR="006A498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25</w:t>
      </w:r>
      <w:r w:rsidR="001C4205" w:rsidRPr="00DF077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уч.</w:t>
      </w:r>
      <w:r w:rsidR="000E5F8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г.</w:t>
      </w:r>
    </w:p>
    <w:p w14:paraId="6EFAE881" w14:textId="5DD89726" w:rsidR="001416AE" w:rsidRDefault="00BB429D" w:rsidP="000E5F82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B429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lastRenderedPageBreak/>
        <w:t>Содержание программы:</w:t>
      </w:r>
    </w:p>
    <w:p w14:paraId="2AB693A0" w14:textId="77777777" w:rsidR="00BB429D" w:rsidRDefault="00BB429D" w:rsidP="000E5F82">
      <w:pPr>
        <w:pStyle w:val="a5"/>
        <w:numPr>
          <w:ilvl w:val="0"/>
          <w:numId w:val="3"/>
        </w:num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Целевой раздел</w:t>
      </w:r>
    </w:p>
    <w:p w14:paraId="394A3738" w14:textId="77777777" w:rsidR="00BB429D" w:rsidRDefault="00BB429D" w:rsidP="000E5F82">
      <w:pPr>
        <w:pStyle w:val="a5"/>
        <w:numPr>
          <w:ilvl w:val="1"/>
          <w:numId w:val="3"/>
        </w:num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Пояснительная записка.</w:t>
      </w:r>
    </w:p>
    <w:p w14:paraId="6F352DDE" w14:textId="77777777" w:rsidR="00BB429D" w:rsidRDefault="00BB429D" w:rsidP="000E5F82">
      <w:pPr>
        <w:pStyle w:val="a5"/>
        <w:numPr>
          <w:ilvl w:val="1"/>
          <w:numId w:val="3"/>
        </w:num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Цель и задачи рабочей программы.</w:t>
      </w:r>
    </w:p>
    <w:p w14:paraId="662D8546" w14:textId="77777777" w:rsidR="00BB429D" w:rsidRDefault="00BB429D" w:rsidP="000E5F82">
      <w:pPr>
        <w:pStyle w:val="a5"/>
        <w:numPr>
          <w:ilvl w:val="1"/>
          <w:numId w:val="3"/>
        </w:num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Принципы и подходы к формированию программы.</w:t>
      </w:r>
    </w:p>
    <w:p w14:paraId="7B5EB05C" w14:textId="77777777" w:rsidR="00E34515" w:rsidRPr="008F5668" w:rsidRDefault="008F5668" w:rsidP="000E5F82">
      <w:pPr>
        <w:pStyle w:val="a5"/>
        <w:numPr>
          <w:ilvl w:val="1"/>
          <w:numId w:val="3"/>
        </w:num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Планируемые результаты освоения программы.</w:t>
      </w:r>
    </w:p>
    <w:p w14:paraId="7AA0A2C5" w14:textId="77777777" w:rsidR="00BB429D" w:rsidRDefault="00BB429D" w:rsidP="000E5F82">
      <w:pPr>
        <w:pStyle w:val="a5"/>
        <w:shd w:val="clear" w:color="auto" w:fill="FFFFFF"/>
        <w:spacing w:before="150" w:after="450" w:line="240" w:lineRule="atLeast"/>
        <w:ind w:left="1440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7F914863" w14:textId="77777777" w:rsidR="00BB429D" w:rsidRDefault="00E34515" w:rsidP="000E5F82">
      <w:pPr>
        <w:pStyle w:val="a5"/>
        <w:numPr>
          <w:ilvl w:val="0"/>
          <w:numId w:val="3"/>
        </w:num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Содержательный раздел</w:t>
      </w:r>
    </w:p>
    <w:p w14:paraId="039302AB" w14:textId="77777777" w:rsidR="00E34515" w:rsidRDefault="00E34515" w:rsidP="000E5F82">
      <w:pPr>
        <w:pStyle w:val="a5"/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2.1.  Перспективное планирование.</w:t>
      </w:r>
    </w:p>
    <w:p w14:paraId="39DA019C" w14:textId="77777777" w:rsidR="00E34515" w:rsidRDefault="00E34515" w:rsidP="000E5F82">
      <w:pPr>
        <w:pStyle w:val="a5"/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2.2.  Календарно-тематическое планирование.</w:t>
      </w:r>
    </w:p>
    <w:p w14:paraId="7B7C8CF1" w14:textId="77777777" w:rsidR="00E41140" w:rsidRPr="00E41140" w:rsidRDefault="00E34515" w:rsidP="000E5F82">
      <w:pPr>
        <w:pStyle w:val="a5"/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2.3.  В</w:t>
      </w:r>
      <w:r w:rsidR="00E4114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заимодействие с семьей.</w:t>
      </w:r>
    </w:p>
    <w:p w14:paraId="7438007E" w14:textId="77777777" w:rsidR="00E41140" w:rsidRDefault="00E41140" w:rsidP="000E5F82">
      <w:pPr>
        <w:pStyle w:val="a5"/>
        <w:shd w:val="clear" w:color="auto" w:fill="FFFFFF"/>
        <w:spacing w:before="150" w:after="450" w:line="240" w:lineRule="atLeast"/>
        <w:ind w:left="1440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2377E739" w14:textId="77777777" w:rsidR="00E34515" w:rsidRDefault="00C75469" w:rsidP="000E5F82">
      <w:pPr>
        <w:pStyle w:val="a5"/>
        <w:numPr>
          <w:ilvl w:val="0"/>
          <w:numId w:val="3"/>
        </w:num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Организационный раздел</w:t>
      </w:r>
    </w:p>
    <w:p w14:paraId="49EE3C84" w14:textId="77777777" w:rsidR="00C75469" w:rsidRDefault="00C75469" w:rsidP="000E5F82">
      <w:pPr>
        <w:pStyle w:val="a5"/>
        <w:numPr>
          <w:ilvl w:val="1"/>
          <w:numId w:val="3"/>
        </w:num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Особенности организации предметно-пространственной среды.</w:t>
      </w:r>
    </w:p>
    <w:p w14:paraId="53946061" w14:textId="77777777" w:rsidR="00C75469" w:rsidRDefault="00C75469" w:rsidP="000E5F82">
      <w:pPr>
        <w:pStyle w:val="a5"/>
        <w:numPr>
          <w:ilvl w:val="1"/>
          <w:numId w:val="3"/>
        </w:num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Обеспеченность методическими материалами.</w:t>
      </w:r>
    </w:p>
    <w:p w14:paraId="7E424D90" w14:textId="77777777" w:rsidR="00C75469" w:rsidRPr="00C75469" w:rsidRDefault="00C75469" w:rsidP="000E5F82">
      <w:pPr>
        <w:pStyle w:val="a5"/>
        <w:numPr>
          <w:ilvl w:val="1"/>
          <w:numId w:val="3"/>
        </w:num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Расписание кружковой работы.</w:t>
      </w:r>
    </w:p>
    <w:p w14:paraId="50A695D5" w14:textId="77777777" w:rsidR="00C75469" w:rsidRDefault="00C75469" w:rsidP="00C75469">
      <w:pPr>
        <w:pStyle w:val="a5"/>
        <w:shd w:val="clear" w:color="auto" w:fill="FFFFFF"/>
        <w:spacing w:before="150" w:after="450" w:line="240" w:lineRule="atLeast"/>
        <w:ind w:left="1440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21CEE46C" w14:textId="77777777" w:rsidR="00C75469" w:rsidRPr="00C75469" w:rsidRDefault="00C75469" w:rsidP="00C75469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191DC71F" w14:textId="77777777" w:rsidR="00C75469" w:rsidRDefault="00C75469" w:rsidP="00C75469">
      <w:pPr>
        <w:pStyle w:val="a5"/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266CB978" w14:textId="77777777" w:rsidR="00C75469" w:rsidRPr="00C75469" w:rsidRDefault="00C75469" w:rsidP="00C75469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3413F5D4" w14:textId="77777777" w:rsidR="00E34515" w:rsidRDefault="00E34515" w:rsidP="00E34515">
      <w:pPr>
        <w:pStyle w:val="a5"/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7CCA998F" w14:textId="77777777" w:rsidR="00E34515" w:rsidRPr="00E34515" w:rsidRDefault="00E34515" w:rsidP="00E34515">
      <w:pPr>
        <w:shd w:val="clear" w:color="auto" w:fill="FFFFFF"/>
        <w:spacing w:before="150" w:after="450" w:line="240" w:lineRule="atLeast"/>
        <w:ind w:left="360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0371F119" w14:textId="77777777" w:rsidR="001416AE" w:rsidRPr="00BB429D" w:rsidRDefault="001416AE" w:rsidP="00BB429D">
      <w:pPr>
        <w:shd w:val="clear" w:color="auto" w:fill="FFFFFF"/>
        <w:spacing w:before="150" w:after="450" w:line="240" w:lineRule="atLeast"/>
        <w:ind w:left="1080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453B0028" w14:textId="77777777" w:rsidR="00DF077E" w:rsidRDefault="00DF077E" w:rsidP="001416AE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0381E197" w14:textId="77777777" w:rsidR="00C75469" w:rsidRDefault="00C75469" w:rsidP="001416AE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28B81647" w14:textId="77777777" w:rsidR="00C75469" w:rsidRPr="00BB429D" w:rsidRDefault="00C75469" w:rsidP="001416AE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393B7304" w14:textId="77777777" w:rsidR="00E84A7C" w:rsidRDefault="00E84A7C" w:rsidP="00C75469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38B83666" w14:textId="77777777" w:rsidR="00C75469" w:rsidRPr="00C75469" w:rsidRDefault="00C75469" w:rsidP="000E5F82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0E0BA7A5" w14:textId="77777777" w:rsidR="00E84A7C" w:rsidRPr="00DF077E" w:rsidRDefault="00C75469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 xml:space="preserve">1.1 </w:t>
      </w:r>
      <w:r w:rsidR="00E84A7C"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Пояснительная записка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14:paraId="702B2E72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Кружок «Веселые ладошки» направлен на развитие и укрепление мелкой моторики рук у детей 3-4 лет. Данную работу следует начинать с самого раннего возраста. Уже грудному младенцу можно делать пальчиковую гимнастику – массировать пальчики.</w:t>
      </w:r>
    </w:p>
    <w:p w14:paraId="43A1AC85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развития моторики рук на занятиях данного кружка используются следующие приемы, игра и упражнения:</w:t>
      </w:r>
    </w:p>
    <w:p w14:paraId="2C6453BE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самомассаж кистей рук;</w:t>
      </w:r>
    </w:p>
    <w:p w14:paraId="1FED694E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пальчиковая гимнастика и пальчиковые игры;</w:t>
      </w:r>
    </w:p>
    <w:p w14:paraId="71EDA189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выполнение движений с мелкими предметами (мозаика, конструктор, крупы, мелкие игрушки, счетные палочки, пуговицы, бусины)</w:t>
      </w:r>
    </w:p>
    <w:p w14:paraId="445AFA8F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рисование (пальчиками, пластилином, штриховка по образцу, закрашивание, лабиринты) аппликация, оригами.</w:t>
      </w:r>
    </w:p>
    <w:p w14:paraId="714B081A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Занятия включают в себя разнообразные игровые упражнения, проводимые на материале различных лексических тем. В работе используются различные по фактуре материалы (бумага, картон, ткань различной фактуры, нитки, крупы, пуговицы и др.)</w:t>
      </w:r>
    </w:p>
    <w:p w14:paraId="6682CA93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Образовательная деятельность проводятся 1 раз в неделю в течение всего учебного года. Форма работы может быть разной: с подгруппами, индивидуально.</w:t>
      </w:r>
    </w:p>
    <w:p w14:paraId="42A2506E" w14:textId="77777777" w:rsidR="00E84A7C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концу учебного года дети должны будут уметь работать с бумагой в разных техниках, научиться правильно держать карандаш, ручки станут более гибкими,</w:t>
      </w:r>
      <w:r w:rsidR="004A5632"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послушными.</w:t>
      </w:r>
    </w:p>
    <w:p w14:paraId="67F45C6F" w14:textId="77777777" w:rsidR="00C75469" w:rsidRDefault="00C75469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48AEB50" w14:textId="77777777" w:rsidR="00C75469" w:rsidRDefault="00C75469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0721F81" w14:textId="77777777" w:rsidR="00C75469" w:rsidRDefault="00C75469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52F3742" w14:textId="77777777" w:rsidR="00C75469" w:rsidRDefault="00C75469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F67BCEF" w14:textId="77777777" w:rsidR="00C75469" w:rsidRDefault="00C75469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9C81FFC" w14:textId="77777777" w:rsidR="00C75469" w:rsidRDefault="00C75469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D7FF239" w14:textId="77777777" w:rsidR="00C75469" w:rsidRDefault="00C75469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07C28F0" w14:textId="77777777" w:rsidR="00C75469" w:rsidRDefault="00C75469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63B2374" w14:textId="77777777" w:rsidR="00C75469" w:rsidRDefault="00C75469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5CBEFB0" w14:textId="77777777" w:rsidR="00C75469" w:rsidRPr="00C75469" w:rsidRDefault="00C75469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754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1.2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Цель и задачи рабочей программы.</w:t>
      </w:r>
    </w:p>
    <w:p w14:paraId="4BB6EA02" w14:textId="77777777" w:rsidR="00E84A7C" w:rsidRPr="00DF077E" w:rsidRDefault="00E84A7C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развитие и укрепление мелкой моторики рук у детей дошкольного возраста в играх, упражнениях и разных видах продуктивной деятельности (рисование, лепка, конструирование).</w:t>
      </w:r>
    </w:p>
    <w:p w14:paraId="433C3BF9" w14:textId="77777777" w:rsidR="00E84A7C" w:rsidRPr="00DF077E" w:rsidRDefault="00E84A7C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14:paraId="78D592D9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Образовательные:</w:t>
      </w:r>
    </w:p>
    <w:p w14:paraId="346F9567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произвольных координированных движений пальцев рук, глаза, гибкости рук, ритмичности развитие осязательного восприятия (тактильной, кожной чувствительности пальцев рук);</w:t>
      </w:r>
    </w:p>
    <w:p w14:paraId="37C372F3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практических умений и навыков;</w:t>
      </w:r>
    </w:p>
    <w:p w14:paraId="601DA8A5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обучать различным навыкам работы с бумагой, пластилином.</w:t>
      </w:r>
    </w:p>
    <w:p w14:paraId="6CDBB002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Развивающие:</w:t>
      </w:r>
    </w:p>
    <w:p w14:paraId="42FC3669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мелкой моторики пальцев, кистей рук;</w:t>
      </w:r>
    </w:p>
    <w:p w14:paraId="60C03362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совершенствование движений рук;</w:t>
      </w:r>
    </w:p>
    <w:p w14:paraId="48801D41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познавательных психических процессов: произвольное внимание, логическое мышление, зрительное и слуховое восприятие, память;</w:t>
      </w:r>
    </w:p>
    <w:p w14:paraId="75EF1A9B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речи детей.</w:t>
      </w:r>
    </w:p>
    <w:p w14:paraId="70DC9DE6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Воспитательные:</w:t>
      </w:r>
    </w:p>
    <w:p w14:paraId="5AA2687B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нравственные качества по отношению к окружающим (доброжелательность, чувство товарищества и т. д.);</w:t>
      </w:r>
    </w:p>
    <w:p w14:paraId="238F0E21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и развивать художественный вкус;</w:t>
      </w:r>
    </w:p>
    <w:p w14:paraId="421DBA7D" w14:textId="77777777" w:rsidR="00E84A7C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усидчивость, целенаправленность.</w:t>
      </w:r>
    </w:p>
    <w:p w14:paraId="09883796" w14:textId="77777777" w:rsidR="00C75469" w:rsidRDefault="00C75469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9C937BB" w14:textId="77777777" w:rsidR="00C75469" w:rsidRDefault="00C75469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76BCA4A" w14:textId="77777777" w:rsidR="00C75469" w:rsidRDefault="00C75469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D3C4C0F" w14:textId="77777777" w:rsidR="00C75469" w:rsidRDefault="00C75469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D3E8063" w14:textId="77777777" w:rsidR="00C75469" w:rsidRDefault="00C75469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1D044DC" w14:textId="77777777" w:rsidR="008F5668" w:rsidRDefault="008F5668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DEE7F2A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19166E4" w14:textId="77777777" w:rsidR="00C75469" w:rsidRDefault="00C75469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754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1.3.</w:t>
      </w:r>
      <w:r w:rsidR="008F56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Принципы и подходы к формированию программы.</w:t>
      </w:r>
    </w:p>
    <w:p w14:paraId="722523C0" w14:textId="77777777" w:rsidR="008F5668" w:rsidRPr="000A0C3C" w:rsidRDefault="008F5668" w:rsidP="008F566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C3C">
        <w:rPr>
          <w:rFonts w:ascii="Times New Roman" w:hAnsi="Times New Roman" w:cs="Times New Roman"/>
          <w:sz w:val="28"/>
          <w:szCs w:val="28"/>
        </w:rPr>
        <w:t>Основным принципом реализации Программы является 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C3C">
        <w:rPr>
          <w:rFonts w:ascii="Times New Roman" w:hAnsi="Times New Roman" w:cs="Times New Roman"/>
          <w:sz w:val="28"/>
          <w:szCs w:val="28"/>
        </w:rPr>
        <w:t>максимально благоприятных ситуаций для развития каждого ребёнка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C3C">
        <w:rPr>
          <w:rFonts w:ascii="Times New Roman" w:hAnsi="Times New Roman" w:cs="Times New Roman"/>
          <w:sz w:val="28"/>
          <w:szCs w:val="28"/>
        </w:rPr>
        <w:t>соответствии с его возрастными и индивидуальными особенностями,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C3C">
        <w:rPr>
          <w:rFonts w:ascii="Times New Roman" w:hAnsi="Times New Roman" w:cs="Times New Roman"/>
          <w:sz w:val="28"/>
          <w:szCs w:val="28"/>
        </w:rPr>
        <w:t>социальными возможностями и врождёнными способностями.</w:t>
      </w:r>
    </w:p>
    <w:p w14:paraId="15D95E62" w14:textId="77777777" w:rsidR="008F5668" w:rsidRPr="000A0C3C" w:rsidRDefault="008F5668" w:rsidP="008F566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C3C">
        <w:rPr>
          <w:rFonts w:ascii="Times New Roman" w:hAnsi="Times New Roman" w:cs="Times New Roman"/>
          <w:sz w:val="28"/>
          <w:szCs w:val="28"/>
        </w:rPr>
        <w:t>В целях организации качественной работы по указанному принципу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C3C">
        <w:rPr>
          <w:rFonts w:ascii="Times New Roman" w:hAnsi="Times New Roman" w:cs="Times New Roman"/>
          <w:sz w:val="28"/>
          <w:szCs w:val="28"/>
        </w:rPr>
        <w:t>предполагается также использование таких принципов, как:</w:t>
      </w:r>
    </w:p>
    <w:p w14:paraId="4F06A327" w14:textId="77777777" w:rsidR="008F5668" w:rsidRPr="000A0C3C" w:rsidRDefault="008F5668" w:rsidP="008F566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C3C">
        <w:rPr>
          <w:rFonts w:ascii="Times New Roman" w:hAnsi="Times New Roman" w:cs="Times New Roman"/>
          <w:sz w:val="28"/>
          <w:szCs w:val="28"/>
        </w:rPr>
        <w:t>– системный подход, реализация образовательного содержания «от общего</w:t>
      </w:r>
    </w:p>
    <w:p w14:paraId="4CADE8EE" w14:textId="77777777" w:rsidR="008F5668" w:rsidRPr="000A0C3C" w:rsidRDefault="008F5668" w:rsidP="008F566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C3C">
        <w:rPr>
          <w:rFonts w:ascii="Times New Roman" w:hAnsi="Times New Roman" w:cs="Times New Roman"/>
          <w:sz w:val="28"/>
          <w:szCs w:val="28"/>
        </w:rPr>
        <w:t>к частному»;</w:t>
      </w:r>
    </w:p>
    <w:p w14:paraId="46CDE387" w14:textId="77777777" w:rsidR="008F5668" w:rsidRPr="000A0C3C" w:rsidRDefault="008F5668" w:rsidP="008F566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C3C">
        <w:rPr>
          <w:rFonts w:ascii="Times New Roman" w:hAnsi="Times New Roman" w:cs="Times New Roman"/>
          <w:sz w:val="28"/>
          <w:szCs w:val="28"/>
        </w:rPr>
        <w:t>– принцип «единства аффекта и интеллекта» (Л.С. Выготский) –</w:t>
      </w:r>
    </w:p>
    <w:p w14:paraId="639E8F8D" w14:textId="77777777" w:rsidR="008F5668" w:rsidRPr="000A0C3C" w:rsidRDefault="008F5668" w:rsidP="008F566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C3C">
        <w:rPr>
          <w:rFonts w:ascii="Times New Roman" w:hAnsi="Times New Roman" w:cs="Times New Roman"/>
          <w:sz w:val="28"/>
          <w:szCs w:val="28"/>
        </w:rPr>
        <w:t>интегрированный подход к организации процесса освоения предлагаемого</w:t>
      </w:r>
    </w:p>
    <w:p w14:paraId="54F6086F" w14:textId="77777777" w:rsidR="008F5668" w:rsidRPr="000A0C3C" w:rsidRDefault="008F5668" w:rsidP="008F566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C3C">
        <w:rPr>
          <w:rFonts w:ascii="Times New Roman" w:hAnsi="Times New Roman" w:cs="Times New Roman"/>
          <w:sz w:val="28"/>
          <w:szCs w:val="28"/>
        </w:rPr>
        <w:t>содержания Программы;</w:t>
      </w:r>
    </w:p>
    <w:p w14:paraId="7DAE7FF5" w14:textId="77777777" w:rsidR="008F5668" w:rsidRPr="000A0C3C" w:rsidRDefault="008F5668" w:rsidP="008F566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C3C">
        <w:rPr>
          <w:rFonts w:ascii="Times New Roman" w:hAnsi="Times New Roman" w:cs="Times New Roman"/>
          <w:sz w:val="28"/>
          <w:szCs w:val="28"/>
        </w:rPr>
        <w:t>– развитие у детей навыков поисковой деятельности, т. е. 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C3C">
        <w:rPr>
          <w:rFonts w:ascii="Times New Roman" w:hAnsi="Times New Roman" w:cs="Times New Roman"/>
          <w:sz w:val="28"/>
          <w:szCs w:val="28"/>
        </w:rPr>
        <w:t>проблемных ситуаций, которые будут мотивировать ребёнка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C3C">
        <w:rPr>
          <w:rFonts w:ascii="Times New Roman" w:hAnsi="Times New Roman" w:cs="Times New Roman"/>
          <w:sz w:val="28"/>
          <w:szCs w:val="28"/>
        </w:rPr>
        <w:t>самостоятельному поиску возможностей их разрешения;</w:t>
      </w:r>
    </w:p>
    <w:p w14:paraId="2A6FE0F4" w14:textId="77777777" w:rsidR="008F5668" w:rsidRPr="000A0C3C" w:rsidRDefault="008F5668" w:rsidP="008F566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C3C">
        <w:rPr>
          <w:rFonts w:ascii="Times New Roman" w:hAnsi="Times New Roman" w:cs="Times New Roman"/>
          <w:sz w:val="28"/>
          <w:szCs w:val="28"/>
        </w:rPr>
        <w:t>– практическое экспериментирование – использование различных ресурсов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C3C">
        <w:rPr>
          <w:rFonts w:ascii="Times New Roman" w:hAnsi="Times New Roman" w:cs="Times New Roman"/>
          <w:sz w:val="28"/>
          <w:szCs w:val="28"/>
        </w:rPr>
        <w:t>для решения поставленной задачи (беседы, поэзия, игры, рисунок, пр.);</w:t>
      </w:r>
    </w:p>
    <w:p w14:paraId="2115A95D" w14:textId="77777777" w:rsidR="008F5668" w:rsidRPr="000A0C3C" w:rsidRDefault="008F5668" w:rsidP="008F566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C3C">
        <w:rPr>
          <w:rFonts w:ascii="Times New Roman" w:hAnsi="Times New Roman" w:cs="Times New Roman"/>
          <w:sz w:val="28"/>
          <w:szCs w:val="28"/>
        </w:rPr>
        <w:t>– учёт индивидуальных особенностей (в том числе лидерских качеств,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C3C">
        <w:rPr>
          <w:rFonts w:ascii="Times New Roman" w:hAnsi="Times New Roman" w:cs="Times New Roman"/>
          <w:sz w:val="28"/>
          <w:szCs w:val="28"/>
        </w:rPr>
        <w:t>инициативности, различий в темпе выполнения задач, пр.);</w:t>
      </w:r>
    </w:p>
    <w:p w14:paraId="570F1B84" w14:textId="77777777" w:rsidR="008F5668" w:rsidRPr="000A0C3C" w:rsidRDefault="008F5668" w:rsidP="008F566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C3C">
        <w:rPr>
          <w:rFonts w:ascii="Times New Roman" w:hAnsi="Times New Roman" w:cs="Times New Roman"/>
          <w:sz w:val="28"/>
          <w:szCs w:val="28"/>
        </w:rPr>
        <w:t>– создание условий для мотивации к саморазвитию (развитие у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C3C">
        <w:rPr>
          <w:rFonts w:ascii="Times New Roman" w:hAnsi="Times New Roman" w:cs="Times New Roman"/>
          <w:sz w:val="28"/>
          <w:szCs w:val="28"/>
        </w:rPr>
        <w:t>желания в различной свободной деятельности повторять (дополнять)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C3C">
        <w:rPr>
          <w:rFonts w:ascii="Times New Roman" w:hAnsi="Times New Roman" w:cs="Times New Roman"/>
          <w:sz w:val="28"/>
          <w:szCs w:val="28"/>
        </w:rPr>
        <w:t>пройденный материал);</w:t>
      </w:r>
    </w:p>
    <w:p w14:paraId="799F82C6" w14:textId="77777777" w:rsidR="008F5668" w:rsidRPr="000A0C3C" w:rsidRDefault="008F5668" w:rsidP="008F566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C3C">
        <w:rPr>
          <w:rFonts w:ascii="Times New Roman" w:hAnsi="Times New Roman" w:cs="Times New Roman"/>
          <w:sz w:val="28"/>
          <w:szCs w:val="28"/>
        </w:rPr>
        <w:t>– использование всех видов восприятия информации (визуального,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C3C">
        <w:rPr>
          <w:rFonts w:ascii="Times New Roman" w:hAnsi="Times New Roman" w:cs="Times New Roman"/>
          <w:sz w:val="28"/>
          <w:szCs w:val="28"/>
        </w:rPr>
        <w:t>аудиального, кинестетического);</w:t>
      </w:r>
    </w:p>
    <w:p w14:paraId="7768CE60" w14:textId="77777777" w:rsidR="008F5668" w:rsidRPr="000A0C3C" w:rsidRDefault="008F5668" w:rsidP="008F566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C3C">
        <w:rPr>
          <w:rFonts w:ascii="Times New Roman" w:hAnsi="Times New Roman" w:cs="Times New Roman"/>
          <w:sz w:val="28"/>
          <w:szCs w:val="28"/>
        </w:rPr>
        <w:t>– использование формата диалога (ребёнка с взрослым, детей между собой,</w:t>
      </w:r>
    </w:p>
    <w:p w14:paraId="0AC2412C" w14:textId="77777777" w:rsidR="008F5668" w:rsidRPr="000A0C3C" w:rsidRDefault="008F5668" w:rsidP="008F566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C3C">
        <w:rPr>
          <w:rFonts w:ascii="Times New Roman" w:hAnsi="Times New Roman" w:cs="Times New Roman"/>
          <w:sz w:val="28"/>
          <w:szCs w:val="28"/>
        </w:rPr>
        <w:t>педагогов друг с другом и родителями) как основной базы процесса передачи</w:t>
      </w:r>
    </w:p>
    <w:p w14:paraId="594AF80B" w14:textId="77777777" w:rsidR="008F5668" w:rsidRPr="000A0C3C" w:rsidRDefault="008F5668" w:rsidP="008F566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C3C">
        <w:rPr>
          <w:rFonts w:ascii="Times New Roman" w:hAnsi="Times New Roman" w:cs="Times New Roman"/>
          <w:sz w:val="28"/>
          <w:szCs w:val="28"/>
        </w:rPr>
        <w:t>информации.</w:t>
      </w:r>
    </w:p>
    <w:p w14:paraId="2C1AADA4" w14:textId="77777777" w:rsidR="008F5668" w:rsidRDefault="008F5668" w:rsidP="008F566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C3C">
        <w:rPr>
          <w:rFonts w:ascii="Times New Roman" w:hAnsi="Times New Roman" w:cs="Times New Roman"/>
          <w:sz w:val="28"/>
          <w:szCs w:val="28"/>
        </w:rPr>
        <w:t>Использование указанных принципов при организации и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C3C">
        <w:rPr>
          <w:rFonts w:ascii="Times New Roman" w:hAnsi="Times New Roman" w:cs="Times New Roman"/>
          <w:sz w:val="28"/>
          <w:szCs w:val="28"/>
        </w:rPr>
        <w:t>учебного процесса с детьми дошкольного возраста будет способствовать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C3C">
        <w:rPr>
          <w:rFonts w:ascii="Times New Roman" w:hAnsi="Times New Roman" w:cs="Times New Roman"/>
          <w:sz w:val="28"/>
          <w:szCs w:val="28"/>
        </w:rPr>
        <w:t>полноценному психическому развитию, качественному восприятию всего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C3C">
        <w:rPr>
          <w:rFonts w:ascii="Times New Roman" w:hAnsi="Times New Roman" w:cs="Times New Roman"/>
          <w:sz w:val="28"/>
          <w:szCs w:val="28"/>
        </w:rPr>
        <w:t>учебно-развивающего материала Программы, сохранению положительной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C3C">
        <w:rPr>
          <w:rFonts w:ascii="Times New Roman" w:hAnsi="Times New Roman" w:cs="Times New Roman"/>
          <w:sz w:val="28"/>
          <w:szCs w:val="28"/>
        </w:rPr>
        <w:t>эмоциональной обстановки в коллективе дошкольной организации в целом 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C3C">
        <w:rPr>
          <w:rFonts w:ascii="Times New Roman" w:hAnsi="Times New Roman" w:cs="Times New Roman"/>
          <w:sz w:val="28"/>
          <w:szCs w:val="28"/>
        </w:rPr>
        <w:t>занятиях по Программе в частности и способствовать решению задач по</w:t>
      </w:r>
      <w:r>
        <w:rPr>
          <w:rFonts w:ascii="Times New Roman" w:hAnsi="Times New Roman" w:cs="Times New Roman"/>
          <w:sz w:val="28"/>
          <w:szCs w:val="28"/>
        </w:rPr>
        <w:t xml:space="preserve"> развитию мелкой моторики детей.</w:t>
      </w:r>
    </w:p>
    <w:p w14:paraId="168438C8" w14:textId="77777777" w:rsidR="008F5668" w:rsidRPr="00AF7C9B" w:rsidRDefault="008F5668" w:rsidP="008F566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Style w:val="a4"/>
          <w:rFonts w:ascii="Times New Roman" w:hAnsi="Times New Roman" w:cs="Times New Roman"/>
          <w:sz w:val="28"/>
          <w:szCs w:val="28"/>
        </w:rPr>
        <w:t>Новизна:</w:t>
      </w:r>
    </w:p>
    <w:p w14:paraId="69832014" w14:textId="77777777" w:rsidR="008F5668" w:rsidRPr="00AF7C9B" w:rsidRDefault="008F5668" w:rsidP="008F5668">
      <w:pPr>
        <w:numPr>
          <w:ilvl w:val="0"/>
          <w:numId w:val="35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>обучение детей проводится с трехлетнего возраста;</w:t>
      </w:r>
    </w:p>
    <w:p w14:paraId="66728DC8" w14:textId="77777777" w:rsidR="008F5668" w:rsidRPr="00561F62" w:rsidRDefault="008F5668" w:rsidP="00561F62">
      <w:pPr>
        <w:numPr>
          <w:ilvl w:val="0"/>
          <w:numId w:val="35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>подобран и систематизирован материал дидактических игр и упражнений по развитию мелкой моторики, в соответствии с лексической темой;</w:t>
      </w:r>
    </w:p>
    <w:p w14:paraId="53B62EC9" w14:textId="77777777" w:rsidR="008F5668" w:rsidRPr="00AF7C9B" w:rsidRDefault="008F5668" w:rsidP="008F5668">
      <w:pPr>
        <w:numPr>
          <w:ilvl w:val="0"/>
          <w:numId w:val="35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lastRenderedPageBreak/>
        <w:t>занятия по данной программе проводятся в игровой форме. Во время игры максимально реализуется ситуация успеха, следовательно, работа происходит естественно, не возникает психического напряжения.</w:t>
      </w:r>
    </w:p>
    <w:p w14:paraId="0F2DBBE6" w14:textId="77777777" w:rsidR="008F5668" w:rsidRPr="00AF7C9B" w:rsidRDefault="008F5668" w:rsidP="008F5668">
      <w:pPr>
        <w:pStyle w:val="a3"/>
        <w:spacing w:before="0" w:beforeAutospacing="0" w:after="0" w:afterAutospacing="0"/>
        <w:ind w:left="1287" w:hanging="720"/>
        <w:jc w:val="both"/>
        <w:rPr>
          <w:b/>
          <w:sz w:val="28"/>
          <w:szCs w:val="28"/>
        </w:rPr>
      </w:pPr>
      <w:r w:rsidRPr="00AF7C9B">
        <w:rPr>
          <w:b/>
          <w:sz w:val="28"/>
          <w:szCs w:val="28"/>
        </w:rPr>
        <w:t>Отличительные особенности работы данного кружка:</w:t>
      </w:r>
    </w:p>
    <w:p w14:paraId="688E2917" w14:textId="77777777" w:rsidR="008F5668" w:rsidRPr="00582D39" w:rsidRDefault="008F5668" w:rsidP="008F566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7C9B">
        <w:rPr>
          <w:sz w:val="28"/>
          <w:szCs w:val="28"/>
        </w:rPr>
        <w:t>Работа в кружке «</w:t>
      </w:r>
      <w:r w:rsidR="00561F62">
        <w:rPr>
          <w:sz w:val="28"/>
          <w:szCs w:val="28"/>
        </w:rPr>
        <w:t>Веселые ладошки</w:t>
      </w:r>
      <w:r w:rsidRPr="00AF7C9B">
        <w:rPr>
          <w:sz w:val="28"/>
          <w:szCs w:val="28"/>
        </w:rPr>
        <w:t xml:space="preserve">» направлена на всестороннее развитие ребёнка. Методика  позволяет детям интенсивно заниматься и не утомляться за счет постоянной смены видов деятельности и переключения внимания. Занятия в кружке отличаются  комплексным подходом к подготовке детей к школьному обучению, направлены на развитие всех необходимых психологических компонентов готовности ребёнка к школе: познавательных процессов, коммуникативных навыков, эмоционально-волевой сферы и мелкой моторики. </w:t>
      </w:r>
    </w:p>
    <w:p w14:paraId="30CB3C96" w14:textId="77777777" w:rsidR="008F5668" w:rsidRDefault="008F5668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7FE0092D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50CCF683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6219E078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15C5567B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4E935BF6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063BDDD0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41B92830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7747990B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10C73283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44E97447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4B1E9378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6F0C4DF7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4617E1BC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1D3BBD72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17DF7138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72072AA9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17FC93E0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4FC1C33A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576B7384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1.4. Планируемые  результаты  освоения  Программы.</w:t>
      </w:r>
    </w:p>
    <w:p w14:paraId="503B7AED" w14:textId="77777777" w:rsidR="00561F62" w:rsidRPr="00AF7C9B" w:rsidRDefault="00561F62" w:rsidP="00561F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>По итогам реализации Программы предполагается достижение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C9B">
        <w:rPr>
          <w:rFonts w:ascii="Times New Roman" w:hAnsi="Times New Roman" w:cs="Times New Roman"/>
          <w:sz w:val="28"/>
          <w:szCs w:val="28"/>
        </w:rPr>
        <w:t>определённых результатов всеми участниками образовательных отношений.</w:t>
      </w:r>
    </w:p>
    <w:p w14:paraId="14E7A620" w14:textId="77777777" w:rsidR="00561F62" w:rsidRPr="00AF7C9B" w:rsidRDefault="00561F62" w:rsidP="00561F6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7C9B">
        <w:rPr>
          <w:sz w:val="28"/>
          <w:szCs w:val="28"/>
        </w:rPr>
        <w:t xml:space="preserve">К концу первого года занятий в кружке дети должны знать: </w:t>
      </w:r>
    </w:p>
    <w:p w14:paraId="15DCCCCE" w14:textId="77777777" w:rsidR="00561F62" w:rsidRPr="00AF7C9B" w:rsidRDefault="00561F62" w:rsidP="007E7FE4">
      <w:pPr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14:paraId="52A9B0A2" w14:textId="77777777" w:rsidR="00561F62" w:rsidRPr="007E7FE4" w:rsidRDefault="00561F62" w:rsidP="007E7FE4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>основные формы штриховки (вертикальная, горизонтальная);</w:t>
      </w:r>
    </w:p>
    <w:p w14:paraId="52EA20B9" w14:textId="77777777" w:rsidR="00561F62" w:rsidRPr="00AF7C9B" w:rsidRDefault="00561F62" w:rsidP="00561F62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>понятие «конструктор»; «мозаика»;</w:t>
      </w:r>
    </w:p>
    <w:p w14:paraId="7AF64C4B" w14:textId="77777777" w:rsidR="00561F62" w:rsidRPr="00AF7C9B" w:rsidRDefault="00561F62" w:rsidP="00561F62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>некоторые приемы лепки (шарик, колбаска и.т.п.);</w:t>
      </w:r>
    </w:p>
    <w:p w14:paraId="55D9D973" w14:textId="77777777" w:rsidR="00561F62" w:rsidRPr="00AF7C9B" w:rsidRDefault="00561F62" w:rsidP="00561F62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>несколько пальчиковых игр в комплексе со стишками.</w:t>
      </w:r>
    </w:p>
    <w:p w14:paraId="2177E287" w14:textId="77777777" w:rsidR="00561F62" w:rsidRPr="00AF7C9B" w:rsidRDefault="00561F62" w:rsidP="00561F6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7C9B">
        <w:rPr>
          <w:iCs/>
          <w:sz w:val="28"/>
          <w:szCs w:val="28"/>
        </w:rPr>
        <w:t>должны уметь:</w:t>
      </w:r>
      <w:r w:rsidRPr="00AF7C9B">
        <w:rPr>
          <w:sz w:val="28"/>
          <w:szCs w:val="28"/>
        </w:rPr>
        <w:t xml:space="preserve"> </w:t>
      </w:r>
    </w:p>
    <w:p w14:paraId="0F3A0F0A" w14:textId="77777777" w:rsidR="00561F62" w:rsidRPr="007E7FE4" w:rsidRDefault="00561F62" w:rsidP="007E7FE4">
      <w:pPr>
        <w:numPr>
          <w:ilvl w:val="0"/>
          <w:numId w:val="37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>правильно держать кисть, карандаш;</w:t>
      </w:r>
    </w:p>
    <w:p w14:paraId="415FBCBD" w14:textId="77777777" w:rsidR="00561F62" w:rsidRPr="00AF7C9B" w:rsidRDefault="00561F62" w:rsidP="00561F62">
      <w:pPr>
        <w:numPr>
          <w:ilvl w:val="0"/>
          <w:numId w:val="37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>работать с трафаретами;</w:t>
      </w:r>
    </w:p>
    <w:p w14:paraId="10D86ACA" w14:textId="77777777" w:rsidR="00561F62" w:rsidRPr="00AF7C9B" w:rsidRDefault="00561F62" w:rsidP="00561F62">
      <w:pPr>
        <w:numPr>
          <w:ilvl w:val="0"/>
          <w:numId w:val="37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>заштриховывать предметы двумя способами;</w:t>
      </w:r>
    </w:p>
    <w:p w14:paraId="59858FD6" w14:textId="77777777" w:rsidR="00561F62" w:rsidRPr="00AF7C9B" w:rsidRDefault="00561F62" w:rsidP="00561F62">
      <w:pPr>
        <w:numPr>
          <w:ilvl w:val="0"/>
          <w:numId w:val="37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>застегивать, расстегивать пуговицы, кнопки, крючки.</w:t>
      </w:r>
    </w:p>
    <w:p w14:paraId="73EBF761" w14:textId="77777777" w:rsidR="00561F62" w:rsidRDefault="00561F62" w:rsidP="00561F62">
      <w:pPr>
        <w:pStyle w:val="a5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7E40FF" w14:textId="77777777" w:rsidR="00561F62" w:rsidRDefault="00561F62" w:rsidP="00561F62">
      <w:pPr>
        <w:pStyle w:val="a5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903AC0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142A8F80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3FCFDA5F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23F9432F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2C931F4B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23244316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412E575E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29DA89B7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3FE1FFC8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5C1E6E60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167D4719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5F1D44F9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00EBFBD2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78286853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41372B78" w14:textId="77777777" w:rsidR="00561F62" w:rsidRPr="009675AB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7C8B6E96" w14:textId="77777777" w:rsidR="007E7FE4" w:rsidRPr="009675AB" w:rsidRDefault="007E7FE4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0C1E6216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2.1.Перспективное планирование.</w:t>
      </w:r>
    </w:p>
    <w:p w14:paraId="04A5A78F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6219C9F3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Вторая  младшая группа (3-4 года)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61F62" w14:paraId="3A084B83" w14:textId="77777777" w:rsidTr="00561F62">
        <w:tc>
          <w:tcPr>
            <w:tcW w:w="3190" w:type="dxa"/>
          </w:tcPr>
          <w:p w14:paraId="1265678A" w14:textId="77777777" w:rsidR="00561F62" w:rsidRPr="00691333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90" w:type="dxa"/>
          </w:tcPr>
          <w:p w14:paraId="5741E110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Название раздела, темы</w:t>
            </w:r>
          </w:p>
        </w:tc>
        <w:tc>
          <w:tcPr>
            <w:tcW w:w="3191" w:type="dxa"/>
          </w:tcPr>
          <w:p w14:paraId="15640B0A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561F62" w14:paraId="05ABADA7" w14:textId="77777777" w:rsidTr="00561F62">
        <w:tc>
          <w:tcPr>
            <w:tcW w:w="3190" w:type="dxa"/>
          </w:tcPr>
          <w:p w14:paraId="6B45A200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90" w:type="dxa"/>
          </w:tcPr>
          <w:p w14:paraId="6964C9CA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Овощи с огорода</w:t>
            </w:r>
          </w:p>
        </w:tc>
        <w:tc>
          <w:tcPr>
            <w:tcW w:w="3191" w:type="dxa"/>
          </w:tcPr>
          <w:p w14:paraId="5A9E4AE2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1</w:t>
            </w:r>
          </w:p>
        </w:tc>
      </w:tr>
      <w:tr w:rsidR="00561F62" w14:paraId="6A3A357F" w14:textId="77777777" w:rsidTr="00561F62">
        <w:tc>
          <w:tcPr>
            <w:tcW w:w="3190" w:type="dxa"/>
          </w:tcPr>
          <w:p w14:paraId="26318236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90" w:type="dxa"/>
          </w:tcPr>
          <w:p w14:paraId="545D2157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Домашние животные</w:t>
            </w:r>
          </w:p>
        </w:tc>
        <w:tc>
          <w:tcPr>
            <w:tcW w:w="3191" w:type="dxa"/>
          </w:tcPr>
          <w:p w14:paraId="13D4EAA3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1</w:t>
            </w:r>
          </w:p>
        </w:tc>
      </w:tr>
      <w:tr w:rsidR="00561F62" w14:paraId="041301D3" w14:textId="77777777" w:rsidTr="00561F62">
        <w:tc>
          <w:tcPr>
            <w:tcW w:w="3190" w:type="dxa"/>
          </w:tcPr>
          <w:p w14:paraId="56233183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90" w:type="dxa"/>
          </w:tcPr>
          <w:p w14:paraId="1F2F4968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Деревья</w:t>
            </w:r>
          </w:p>
        </w:tc>
        <w:tc>
          <w:tcPr>
            <w:tcW w:w="3191" w:type="dxa"/>
          </w:tcPr>
          <w:p w14:paraId="741FD3F3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1</w:t>
            </w:r>
          </w:p>
        </w:tc>
      </w:tr>
      <w:tr w:rsidR="00561F62" w14:paraId="3216DD67" w14:textId="77777777" w:rsidTr="00561F62">
        <w:tc>
          <w:tcPr>
            <w:tcW w:w="3190" w:type="dxa"/>
          </w:tcPr>
          <w:p w14:paraId="6839A888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90" w:type="dxa"/>
          </w:tcPr>
          <w:p w14:paraId="0703620B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Зима. Признаки зимы</w:t>
            </w:r>
          </w:p>
        </w:tc>
        <w:tc>
          <w:tcPr>
            <w:tcW w:w="3191" w:type="dxa"/>
          </w:tcPr>
          <w:p w14:paraId="27D50468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1</w:t>
            </w:r>
          </w:p>
        </w:tc>
      </w:tr>
      <w:tr w:rsidR="00561F62" w14:paraId="3FD348E1" w14:textId="77777777" w:rsidTr="00561F62">
        <w:tc>
          <w:tcPr>
            <w:tcW w:w="3190" w:type="dxa"/>
          </w:tcPr>
          <w:p w14:paraId="3238872B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90" w:type="dxa"/>
          </w:tcPr>
          <w:p w14:paraId="3DA652CA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Одежда</w:t>
            </w:r>
          </w:p>
        </w:tc>
        <w:tc>
          <w:tcPr>
            <w:tcW w:w="3191" w:type="dxa"/>
          </w:tcPr>
          <w:p w14:paraId="30C2E4E1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1</w:t>
            </w:r>
          </w:p>
        </w:tc>
      </w:tr>
      <w:tr w:rsidR="00561F62" w14:paraId="3BA69234" w14:textId="77777777" w:rsidTr="00561F62">
        <w:tc>
          <w:tcPr>
            <w:tcW w:w="3190" w:type="dxa"/>
          </w:tcPr>
          <w:p w14:paraId="279FC1F9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90" w:type="dxa"/>
          </w:tcPr>
          <w:p w14:paraId="36E125F4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Защитники отечества</w:t>
            </w:r>
          </w:p>
        </w:tc>
        <w:tc>
          <w:tcPr>
            <w:tcW w:w="3191" w:type="dxa"/>
          </w:tcPr>
          <w:p w14:paraId="7679D9D4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1</w:t>
            </w:r>
          </w:p>
        </w:tc>
      </w:tr>
      <w:tr w:rsidR="00561F62" w14:paraId="392AC852" w14:textId="77777777" w:rsidTr="00561F62">
        <w:tc>
          <w:tcPr>
            <w:tcW w:w="3190" w:type="dxa"/>
          </w:tcPr>
          <w:p w14:paraId="004395DC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90" w:type="dxa"/>
          </w:tcPr>
          <w:p w14:paraId="3BD8B88B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Мамин праздник</w:t>
            </w:r>
          </w:p>
        </w:tc>
        <w:tc>
          <w:tcPr>
            <w:tcW w:w="3191" w:type="dxa"/>
          </w:tcPr>
          <w:p w14:paraId="042C7901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1</w:t>
            </w:r>
          </w:p>
        </w:tc>
      </w:tr>
      <w:tr w:rsidR="00561F62" w14:paraId="33367C20" w14:textId="77777777" w:rsidTr="00561F62">
        <w:tc>
          <w:tcPr>
            <w:tcW w:w="3190" w:type="dxa"/>
          </w:tcPr>
          <w:p w14:paraId="3953CB08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90" w:type="dxa"/>
          </w:tcPr>
          <w:p w14:paraId="5EA0B231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Весна</w:t>
            </w:r>
          </w:p>
        </w:tc>
        <w:tc>
          <w:tcPr>
            <w:tcW w:w="3191" w:type="dxa"/>
          </w:tcPr>
          <w:p w14:paraId="55E0FC28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1</w:t>
            </w:r>
          </w:p>
        </w:tc>
      </w:tr>
      <w:tr w:rsidR="00561F62" w14:paraId="2AA9294E" w14:textId="77777777" w:rsidTr="00561F62">
        <w:tc>
          <w:tcPr>
            <w:tcW w:w="3190" w:type="dxa"/>
          </w:tcPr>
          <w:p w14:paraId="4C449930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90" w:type="dxa"/>
          </w:tcPr>
          <w:p w14:paraId="7EB59DCD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Цветы</w:t>
            </w:r>
          </w:p>
        </w:tc>
        <w:tc>
          <w:tcPr>
            <w:tcW w:w="3191" w:type="dxa"/>
          </w:tcPr>
          <w:p w14:paraId="1873B9BC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1</w:t>
            </w:r>
          </w:p>
        </w:tc>
      </w:tr>
    </w:tbl>
    <w:p w14:paraId="36A25E2B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0E036061" w14:textId="77777777" w:rsidR="00691333" w:rsidRDefault="00691333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Итого: 9 занятий.</w:t>
      </w:r>
    </w:p>
    <w:p w14:paraId="32952B07" w14:textId="77777777" w:rsidR="008C6822" w:rsidRDefault="008C682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1FA07174" w14:textId="77777777" w:rsidR="008C6822" w:rsidRDefault="008C682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en-US" w:eastAsia="ru-RU"/>
        </w:rPr>
      </w:pPr>
    </w:p>
    <w:p w14:paraId="692D34AC" w14:textId="77777777" w:rsidR="007E7FE4" w:rsidRDefault="007E7FE4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en-US" w:eastAsia="ru-RU"/>
        </w:rPr>
      </w:pPr>
    </w:p>
    <w:p w14:paraId="064A99E8" w14:textId="77777777" w:rsidR="007E7FE4" w:rsidRPr="007E7FE4" w:rsidRDefault="007E7FE4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en-US" w:eastAsia="ru-RU"/>
        </w:rPr>
      </w:pPr>
    </w:p>
    <w:p w14:paraId="76FF1093" w14:textId="77777777" w:rsidR="008C6822" w:rsidRDefault="008C682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322BD98E" w14:textId="77777777" w:rsidR="008C6822" w:rsidRDefault="008C682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5745E3B1" w14:textId="77777777" w:rsidR="008C6822" w:rsidRDefault="008C682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2F3CE59A" w14:textId="77777777" w:rsidR="008C6822" w:rsidRPr="00C75469" w:rsidRDefault="008C682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2.2.Календарно - тематическое планирование.</w:t>
      </w:r>
    </w:p>
    <w:p w14:paraId="4E4118CA" w14:textId="77777777" w:rsidR="00E84A7C" w:rsidRPr="00DF077E" w:rsidRDefault="00E84A7C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260E10A" w14:textId="77777777" w:rsidR="00E84A7C" w:rsidRPr="00DF077E" w:rsidRDefault="008C6822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Сентябрь</w:t>
      </w:r>
    </w:p>
    <w:p w14:paraId="49A60670" w14:textId="77777777" w:rsidR="00E84A7C" w:rsidRPr="00DF077E" w:rsidRDefault="00E84A7C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Тема: «Овощи с огорода»</w:t>
      </w:r>
    </w:p>
    <w:p w14:paraId="0151CD4F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Развивать мелкую моторику рук.</w:t>
      </w:r>
    </w:p>
    <w:p w14:paraId="3A3E0247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Развивать координацию движений, соотносить предметы со словесным обозначением.</w:t>
      </w:r>
    </w:p>
    <w:p w14:paraId="77EA2892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Обучать детей ритмичному нанесению штрихов.</w:t>
      </w:r>
    </w:p>
    <w:p w14:paraId="6D2358FB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Тренировать в раскрашивании картинки, не выходя за контур.</w:t>
      </w:r>
    </w:p>
    <w:p w14:paraId="00197D6A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Стимулировать тактильные ощущения.</w:t>
      </w:r>
    </w:p>
    <w:p w14:paraId="6CECF218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Воспитывать стремление доводить начатое дело до конца.</w:t>
      </w:r>
    </w:p>
    <w:p w14:paraId="59107177" w14:textId="77777777" w:rsidR="00E84A7C" w:rsidRPr="00DF077E" w:rsidRDefault="00E84A7C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Упражнения</w:t>
      </w:r>
    </w:p>
    <w:p w14:paraId="66DDB553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Пальчиковая гимнастика «Квасим капусту».</w:t>
      </w:r>
    </w:p>
    <w:p w14:paraId="62821BD9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«Морковка» - раскрась по образцу.</w:t>
      </w:r>
    </w:p>
    <w:p w14:paraId="347346D9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Упражнение «Помоги Золушке» - рассортируй фасоль (белую отдельно, красную отдельно).</w:t>
      </w:r>
    </w:p>
    <w:p w14:paraId="4571C5B4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Игра «Что растет в огороде» - чудесный мешочек.</w:t>
      </w:r>
    </w:p>
    <w:p w14:paraId="38BA602F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Самомассаж камушками – катать по очереди каждым пальчиком камушки.</w:t>
      </w:r>
    </w:p>
    <w:p w14:paraId="6108C416" w14:textId="77777777" w:rsidR="00E84A7C" w:rsidRPr="00DF077E" w:rsidRDefault="008C6822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Октябрь</w:t>
      </w:r>
    </w:p>
    <w:p w14:paraId="2857781B" w14:textId="77777777" w:rsidR="00E84A7C" w:rsidRPr="00DF077E" w:rsidRDefault="00E84A7C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Тема: «Домашние животные»</w:t>
      </w:r>
    </w:p>
    <w:p w14:paraId="3EA75DCE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Развивать мелкой моторики рук.</w:t>
      </w:r>
    </w:p>
    <w:p w14:paraId="35C671F1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Обучать детей ритмичному нанесению штрихов.</w:t>
      </w:r>
    </w:p>
    <w:p w14:paraId="190DF6AE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Учит</w:t>
      </w:r>
      <w:r w:rsidR="00322293"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ь </w:t>
      </w: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из предложенных геометрических фигур выкладывать животных по образцу в горизонтальной плоскости.</w:t>
      </w:r>
    </w:p>
    <w:p w14:paraId="47BD39AB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Формировать у детей мышечное чувство напряжения и расслабления работающих групп мелких мышц.</w:t>
      </w:r>
    </w:p>
    <w:p w14:paraId="415A2166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Стимулировать тактильные ощущения.</w:t>
      </w:r>
    </w:p>
    <w:p w14:paraId="39C01C73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Воспитывать любовь к животным, фантазию.</w:t>
      </w:r>
    </w:p>
    <w:p w14:paraId="1A102BD1" w14:textId="77777777" w:rsidR="00E84A7C" w:rsidRPr="00DF077E" w:rsidRDefault="00E84A7C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Упражнения</w:t>
      </w:r>
    </w:p>
    <w:p w14:paraId="796DA1B3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Упражнение «Маленький конструктор» - выкладывание из геометрических фигур животного с детенышем.</w:t>
      </w:r>
    </w:p>
    <w:p w14:paraId="7DE159BE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Упражнение «Коготки и лапки».</w:t>
      </w:r>
    </w:p>
    <w:p w14:paraId="493CC8D5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Упражнение «Домашние животные» - найти в сухом бассейне фигурки животных на ощупь.</w:t>
      </w:r>
    </w:p>
    <w:p w14:paraId="3BF16221" w14:textId="77777777" w:rsidR="00E84A7C" w:rsidRPr="00DF077E" w:rsidRDefault="00322293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«</w:t>
      </w:r>
      <w:r w:rsidR="00E84A7C"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Зеленый лужок» - рисуем травку для коровки.</w:t>
      </w:r>
    </w:p>
    <w:p w14:paraId="364E6228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Д/и «Животные и их детеныши».</w:t>
      </w:r>
    </w:p>
    <w:p w14:paraId="78186E05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Самомассаж гранеными карандашами.</w:t>
      </w:r>
    </w:p>
    <w:p w14:paraId="5C41BFAF" w14:textId="77777777" w:rsidR="00E84A7C" w:rsidRPr="00DF077E" w:rsidRDefault="00E84A7C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Ноябрь</w:t>
      </w:r>
    </w:p>
    <w:p w14:paraId="61637ECE" w14:textId="77777777" w:rsidR="00E84A7C" w:rsidRPr="00DF077E" w:rsidRDefault="008C6822" w:rsidP="000E5F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</w:t>
      </w:r>
      <w:r w:rsidR="00E84A7C"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Тема «Деревья»</w:t>
      </w:r>
    </w:p>
    <w:p w14:paraId="410483B2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Развивать мелкую моторику рук.</w:t>
      </w:r>
    </w:p>
    <w:p w14:paraId="653D1BDA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Учить изображать простейшие предметы с помощью ладони и пальцев.</w:t>
      </w:r>
    </w:p>
    <w:p w14:paraId="74627261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Научить детей завязывать узелки, бантики.</w:t>
      </w:r>
    </w:p>
    <w:p w14:paraId="7FCADA90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Формировать умение координировать речь и движения.</w:t>
      </w:r>
    </w:p>
    <w:p w14:paraId="242FB2BC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Стимулировать тактильные ощущения.</w:t>
      </w:r>
    </w:p>
    <w:p w14:paraId="54E8A9D7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Воспитывать любознательность, интерес к природе.</w:t>
      </w:r>
    </w:p>
    <w:p w14:paraId="7CC88B3F" w14:textId="77777777" w:rsidR="00E84A7C" w:rsidRPr="00DF077E" w:rsidRDefault="00E84A7C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Упражнения</w:t>
      </w:r>
    </w:p>
    <w:p w14:paraId="3492F08A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Пальчиковая гимнастика «Я по веточке шагаю».</w:t>
      </w:r>
    </w:p>
    <w:p w14:paraId="0422B355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Игра «Веселые ладошки» -завязываем узелки, бантики.</w:t>
      </w:r>
    </w:p>
    <w:p w14:paraId="42466526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Игра с прищепками «Наряжаем елочку».</w:t>
      </w:r>
    </w:p>
    <w:p w14:paraId="21A32F29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Упражнение «Найди пару»- найти парную подушечку с таким же наполнением (рис, фасоль).</w:t>
      </w:r>
    </w:p>
    <w:p w14:paraId="0C54EEE5" w14:textId="77777777" w:rsidR="00E84A7C" w:rsidRPr="00DF077E" w:rsidRDefault="00C052FB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«</w:t>
      </w:r>
      <w:r w:rsidR="00E84A7C"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Осенние деревья» - рисование ладошками.</w:t>
      </w:r>
    </w:p>
    <w:p w14:paraId="315D871B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Упражнение «Похлопаем» -</w:t>
      </w:r>
      <w:r w:rsidR="00322293"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хлопаем в ладоши тихо и громко, в разном темпе.</w:t>
      </w:r>
    </w:p>
    <w:p w14:paraId="6C14EE53" w14:textId="77777777" w:rsidR="00E84A7C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Самомассаж косточками фруктов.</w:t>
      </w:r>
    </w:p>
    <w:p w14:paraId="7A07C5FB" w14:textId="77777777" w:rsidR="00C052FB" w:rsidRDefault="00C052FB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Декабрь</w:t>
      </w:r>
    </w:p>
    <w:p w14:paraId="17433AAD" w14:textId="77777777" w:rsidR="00E84A7C" w:rsidRPr="00C052FB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Тема «Зима. Признаки зимы»</w:t>
      </w:r>
    </w:p>
    <w:p w14:paraId="092EC881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 Развивать мелкую моторику рук.</w:t>
      </w:r>
    </w:p>
    <w:p w14:paraId="62CEC58B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Формировать умение координировать речь с движениями, умение договаривать слова и словосочетания.</w:t>
      </w:r>
    </w:p>
    <w:p w14:paraId="317D46AE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Закреплять умение проводить прямые горизонтальные линии.</w:t>
      </w:r>
    </w:p>
    <w:p w14:paraId="2E0D4B3E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Стимулировать тактильные ощущения.</w:t>
      </w:r>
    </w:p>
    <w:p w14:paraId="4F0C4EAF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Знакомство с глиной как с художественным материалом.</w:t>
      </w:r>
    </w:p>
    <w:p w14:paraId="26335C27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Развивать умение сматывать клубочки.</w:t>
      </w:r>
    </w:p>
    <w:p w14:paraId="1B631013" w14:textId="77777777" w:rsidR="00E84A7C" w:rsidRPr="00DF077E" w:rsidRDefault="00E84A7C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Упражнения</w:t>
      </w:r>
    </w:p>
    <w:p w14:paraId="426C5C74" w14:textId="77777777" w:rsidR="00E84A7C" w:rsidRPr="00DF077E" w:rsidRDefault="00322293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1.«</w:t>
      </w:r>
      <w:r w:rsidR="00E84A7C"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Лыжник» - рисуем на манке пальчиками.</w:t>
      </w:r>
    </w:p>
    <w:p w14:paraId="5223A6C8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Упражнение «Клубочки для бабушки» - смотать нитки в клубочки.</w:t>
      </w:r>
    </w:p>
    <w:p w14:paraId="3CC21BED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Упражнение «Вязаные лоскутки»- работа с лоскутками связанных из разных ниток.</w:t>
      </w:r>
    </w:p>
    <w:p w14:paraId="7DB621B2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Пальчиковая гимнастика «Погреемся», «Зимняя прогулка»</w:t>
      </w:r>
      <w:r w:rsidR="00847E52"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F379842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Самомассаж мячиками (ежиками).</w:t>
      </w:r>
    </w:p>
    <w:p w14:paraId="22D8F9B7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Дорисуй ветку, на которой сидит воробей.</w:t>
      </w:r>
    </w:p>
    <w:p w14:paraId="78F09DDF" w14:textId="77777777" w:rsidR="00E84A7C" w:rsidRPr="00C052FB" w:rsidRDefault="00C052FB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052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Январь</w:t>
      </w:r>
    </w:p>
    <w:p w14:paraId="41E55D49" w14:textId="77777777" w:rsidR="00E84A7C" w:rsidRPr="00DF077E" w:rsidRDefault="00E84A7C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Тема: «Одежда»</w:t>
      </w:r>
    </w:p>
    <w:p w14:paraId="17389B4E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Развивать мелкую моторику рук.</w:t>
      </w:r>
    </w:p>
    <w:p w14:paraId="71AAB462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Развивать координацию движений, соотнесение предметов со словесным обозначением.</w:t>
      </w:r>
    </w:p>
    <w:p w14:paraId="3CD70485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Учить создавать узор из кругов, штрихов.</w:t>
      </w:r>
    </w:p>
    <w:p w14:paraId="1FD531F8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Стимулирование тактильных ощущений.</w:t>
      </w:r>
    </w:p>
    <w:p w14:paraId="50EAADCA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Воспитывать желание помогать маме.</w:t>
      </w:r>
    </w:p>
    <w:p w14:paraId="561A0F26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Развивать творческую фантазию.</w:t>
      </w:r>
    </w:p>
    <w:p w14:paraId="40C40CCE" w14:textId="77777777" w:rsidR="00E84A7C" w:rsidRPr="00DF077E" w:rsidRDefault="00E84A7C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Упражнения</w:t>
      </w:r>
    </w:p>
    <w:p w14:paraId="3C2C192C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Пальчиковая гимнастика «Постираем белье».</w:t>
      </w:r>
    </w:p>
    <w:p w14:paraId="02CE7AC4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Упражнение «Помогаем маме»</w:t>
      </w:r>
      <w:r w:rsidR="00322293"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322293"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развешать белье на веревку и закрепить его прищепками.</w:t>
      </w:r>
    </w:p>
    <w:p w14:paraId="46485325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 Упражнение «Не дошитое платье»- «пришить к платью рукава, воротник, карман, пуговицы». Дополнить картонный трафарет нужной деталью.</w:t>
      </w:r>
    </w:p>
    <w:p w14:paraId="5FAA9725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Упражнение «Ткань на новое платье»</w:t>
      </w:r>
      <w:r w:rsidR="00322293"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322293"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лоскутками разной фактуры.</w:t>
      </w:r>
    </w:p>
    <w:p w14:paraId="2E755C15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«Укрась платье Маруси»</w:t>
      </w:r>
      <w:r w:rsidR="00322293"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322293"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раскрашивание платья карандашами, вырисовывание узора.</w:t>
      </w:r>
    </w:p>
    <w:p w14:paraId="675A4BD9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Самомассаж косточками фруктов.</w:t>
      </w:r>
    </w:p>
    <w:p w14:paraId="0E1CA2D8" w14:textId="77777777" w:rsidR="00E84A7C" w:rsidRPr="00DF077E" w:rsidRDefault="00C052FB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Февраль</w:t>
      </w:r>
    </w:p>
    <w:p w14:paraId="7B9FF83B" w14:textId="77777777" w:rsidR="00E84A7C" w:rsidRPr="00DF077E" w:rsidRDefault="00E84A7C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Тема «Защитники отечества»</w:t>
      </w:r>
    </w:p>
    <w:p w14:paraId="4302DF60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Совершенствовать мелкую моторику рук</w:t>
      </w:r>
    </w:p>
    <w:p w14:paraId="60404E19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Упражнять в умении использовать пальчиковые краски, совершенствовать умение наносить мазки пальцами.</w:t>
      </w:r>
    </w:p>
    <w:p w14:paraId="1E010853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Отрабатывать навык выкладывания изображения счетными палочками.</w:t>
      </w:r>
    </w:p>
    <w:p w14:paraId="28A91991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Учить детей завязывать узелки и бантики.</w:t>
      </w:r>
    </w:p>
    <w:p w14:paraId="7A46991A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Стимулировать тактильные ощущения.</w:t>
      </w:r>
    </w:p>
    <w:p w14:paraId="016C7AF4" w14:textId="77777777" w:rsidR="00E84A7C" w:rsidRPr="00DF077E" w:rsidRDefault="00E84A7C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Упражнения</w:t>
      </w:r>
    </w:p>
    <w:p w14:paraId="39B58389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Пальчиковая гимнастика «Бойцы-молодцы».</w:t>
      </w:r>
    </w:p>
    <w:p w14:paraId="0383EEA6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Фигурки из счетных палочек «Танк», «Звезды», «Флажок».</w:t>
      </w:r>
    </w:p>
    <w:p w14:paraId="77670701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«Салют» - рисуем пальчиковыми красками</w:t>
      </w:r>
    </w:p>
    <w:p w14:paraId="4684B41D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Упражнение «Орешки»- с грецкими орехами.</w:t>
      </w:r>
    </w:p>
    <w:p w14:paraId="6BFE9506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Самомассаж бусинками - катать по очереди каждым пальцем.</w:t>
      </w:r>
    </w:p>
    <w:p w14:paraId="20A7F4E0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Завязывание узлов на толстой веревке, шнуре.</w:t>
      </w:r>
    </w:p>
    <w:p w14:paraId="666A0C37" w14:textId="77777777" w:rsidR="00E84A7C" w:rsidRPr="00DF077E" w:rsidRDefault="00E84A7C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D6387D4" w14:textId="77777777" w:rsidR="00E84A7C" w:rsidRPr="00DF077E" w:rsidRDefault="00C052FB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</w:t>
      </w:r>
      <w:r w:rsidR="00E84A7C"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арт</w:t>
      </w:r>
    </w:p>
    <w:p w14:paraId="3E5E8E6E" w14:textId="77777777" w:rsidR="00E84A7C" w:rsidRPr="00DF077E" w:rsidRDefault="00E84A7C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Тема: «Мамин праздник»</w:t>
      </w:r>
    </w:p>
    <w:p w14:paraId="4C8AF790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Развивать мелкую моторику рук, координацию движений.</w:t>
      </w:r>
    </w:p>
    <w:p w14:paraId="0A4834D8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Тренировать умение создавать узор по образцу.</w:t>
      </w:r>
    </w:p>
    <w:p w14:paraId="0F1FFAAB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Учить детей нанизывать бусины (крупные макароны) на ленту.</w:t>
      </w:r>
    </w:p>
    <w:p w14:paraId="58E02E70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Стимулирование тактильных ощущений.</w:t>
      </w:r>
    </w:p>
    <w:p w14:paraId="2B6260FF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5. Развивать чувство формы, цвета и композиции.</w:t>
      </w:r>
    </w:p>
    <w:p w14:paraId="782FD619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Воспитывать бережное отношение к родителям, желание их порадовать.</w:t>
      </w:r>
    </w:p>
    <w:p w14:paraId="5E357783" w14:textId="77777777" w:rsidR="00E84A7C" w:rsidRPr="00DF077E" w:rsidRDefault="00E84A7C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Упражнения</w:t>
      </w:r>
    </w:p>
    <w:p w14:paraId="4436D54D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«Следы от капели» - на манке пальчиками ставим точки.</w:t>
      </w:r>
    </w:p>
    <w:p w14:paraId="06A1B65B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Упражнение «Солнце светит ярко – ярко» - выложить из спичек солнечные лучи вокруг желтого круга.</w:t>
      </w:r>
    </w:p>
    <w:p w14:paraId="04DD6A33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Подвижная игра «Подарок маме».</w:t>
      </w:r>
    </w:p>
    <w:p w14:paraId="3D3FCF4A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«Платочек для мамы» - украшаем платочек, рисуем пальчиковыми красками</w:t>
      </w:r>
    </w:p>
    <w:p w14:paraId="54001C87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Упражнение «Бусы для мамы»- нанизывание макарон на ленту.</w:t>
      </w:r>
    </w:p>
    <w:p w14:paraId="23534E4C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Упражнение «Погуляем» - двумя пальцами ходить по столу в разном темпе.</w:t>
      </w:r>
    </w:p>
    <w:p w14:paraId="4DEF78A0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Самомассаж косточками фруктов.</w:t>
      </w:r>
    </w:p>
    <w:p w14:paraId="76F362BF" w14:textId="77777777" w:rsidR="00E84A7C" w:rsidRPr="00DF077E" w:rsidRDefault="00C052FB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</w:t>
      </w:r>
      <w:r w:rsidR="00E84A7C"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прель</w:t>
      </w:r>
    </w:p>
    <w:p w14:paraId="7220244F" w14:textId="77777777" w:rsidR="00E84A7C" w:rsidRPr="00DF077E" w:rsidRDefault="00E84A7C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Тема «Весна»</w:t>
      </w:r>
    </w:p>
    <w:p w14:paraId="561DCC54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Развивать мелкую моторику рук, координацию движений.</w:t>
      </w:r>
    </w:p>
    <w:p w14:paraId="5034A66E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Учить создавать несложную композицию с помощью прищепок.</w:t>
      </w:r>
    </w:p>
    <w:p w14:paraId="0EE1A3BA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Стимулирование тактильных ощущений.</w:t>
      </w:r>
    </w:p>
    <w:p w14:paraId="0152E147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Тренировать навык завязывания узелков и бантиков.</w:t>
      </w:r>
    </w:p>
    <w:p w14:paraId="639917F0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Учить детей работать с бумагой в технике оригами.</w:t>
      </w:r>
    </w:p>
    <w:p w14:paraId="03384668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Развивать творческую фантазию, чувство формы и цвета.</w:t>
      </w:r>
    </w:p>
    <w:p w14:paraId="20F1B829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Вызвать интерес к созданию красивой композиции из цветов.</w:t>
      </w:r>
    </w:p>
    <w:p w14:paraId="7432AF19" w14:textId="77777777" w:rsidR="00E84A7C" w:rsidRPr="00DF077E" w:rsidRDefault="00E84A7C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Упражнения</w:t>
      </w:r>
    </w:p>
    <w:p w14:paraId="57743762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Пальчиковая гимнастика «Весенний дождик», «Встреча птиц».</w:t>
      </w:r>
    </w:p>
    <w:p w14:paraId="207D9A9F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Упражнение «Весенняя полянка»- с помощью прищепок выкладываем </w:t>
      </w:r>
      <w:proofErr w:type="gramStart"/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композицию :</w:t>
      </w:r>
      <w:proofErr w:type="gramEnd"/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солнышко, травку, первые цветы, деревья.</w:t>
      </w:r>
    </w:p>
    <w:p w14:paraId="0DA18E72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3.»Весенний букет» - аппликация с использованием оригами.</w:t>
      </w:r>
    </w:p>
    <w:p w14:paraId="09E2663D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Упражнение «Веселые ладошки» - завязывание узелков, бантиков.</w:t>
      </w:r>
    </w:p>
    <w:p w14:paraId="4D78D5D3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5. Игры с пуговицами – рассортировать пуговицы по цвету в разные коробочки (желтый, красный, синий, зеленый).</w:t>
      </w:r>
    </w:p>
    <w:p w14:paraId="2FAFEB2D" w14:textId="77777777" w:rsidR="00E84A7C" w:rsidRPr="00D9721A" w:rsidRDefault="00D9721A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9721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Май</w:t>
      </w:r>
    </w:p>
    <w:p w14:paraId="0ADDE9EE" w14:textId="77777777" w:rsidR="00E84A7C" w:rsidRPr="00DF077E" w:rsidRDefault="00E84A7C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Тема: «Цветы»</w:t>
      </w:r>
    </w:p>
    <w:p w14:paraId="7E63F4FF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Развивать мелкую моторику рук.</w:t>
      </w:r>
    </w:p>
    <w:p w14:paraId="5BBADAEA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Развивать координацию движений, соотнесение предметов со словесным обозначением.</w:t>
      </w:r>
    </w:p>
    <w:p w14:paraId="2A6D1BA6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Закреплять умение делать из пластилина шарики.</w:t>
      </w:r>
    </w:p>
    <w:p w14:paraId="36CA8493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Стимулирование тактильных ощущений.</w:t>
      </w:r>
    </w:p>
    <w:p w14:paraId="124CCA01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Развивать чувство формы и цвета.</w:t>
      </w:r>
    </w:p>
    <w:p w14:paraId="26EE5099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Воспитывать любовь к природе, чувство прекрасного.</w:t>
      </w:r>
    </w:p>
    <w:p w14:paraId="1F96B4F5" w14:textId="77777777" w:rsidR="00E84A7C" w:rsidRPr="00DF077E" w:rsidRDefault="00E84A7C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Упражнения</w:t>
      </w:r>
    </w:p>
    <w:p w14:paraId="73A8D765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Упражнение «Весенний цветок» - тактильное обследование цветов из бархатной бумаги.</w:t>
      </w:r>
    </w:p>
    <w:p w14:paraId="2F5C26F8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«Чудесный мешочек» - найди цветок на ощупь.</w:t>
      </w:r>
    </w:p>
    <w:p w14:paraId="7D4FB382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Упражнение «Каждому листочку свое место» - закрыть контуры различных листочков </w:t>
      </w:r>
      <w:proofErr w:type="gramStart"/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нужными листочками</w:t>
      </w:r>
      <w:proofErr w:type="gramEnd"/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взятыми из коробки.</w:t>
      </w:r>
    </w:p>
    <w:p w14:paraId="75A68400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«Красивые одуванчики» - лепка (пластилин +спички).</w:t>
      </w:r>
    </w:p>
    <w:p w14:paraId="1022E4EC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Д/игра «Собери букет».</w:t>
      </w:r>
    </w:p>
    <w:p w14:paraId="25B4DB06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Пальчиковая игра «Букет цветов».</w:t>
      </w:r>
    </w:p>
    <w:p w14:paraId="26432BE1" w14:textId="77777777" w:rsidR="00E84A7C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Самомассаж мячиками</w:t>
      </w:r>
      <w:r w:rsidR="00D97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(ежиками)</w:t>
      </w:r>
    </w:p>
    <w:p w14:paraId="79F72124" w14:textId="77777777" w:rsidR="00D9721A" w:rsidRDefault="00D9721A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8BF4A15" w14:textId="77777777" w:rsidR="00D9721A" w:rsidRDefault="00D9721A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D89BF99" w14:textId="77777777" w:rsidR="00D9721A" w:rsidRDefault="00D9721A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88844B9" w14:textId="77777777" w:rsidR="00D9721A" w:rsidRDefault="00D9721A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EC135AB" w14:textId="77777777" w:rsidR="00D9721A" w:rsidRDefault="00D9721A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5348709" w14:textId="77777777" w:rsidR="00D9721A" w:rsidRDefault="00D9721A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B2D3AA9" w14:textId="77777777" w:rsidR="00D9721A" w:rsidRDefault="00D9721A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1304FCB" w14:textId="77777777" w:rsidR="00D9721A" w:rsidRDefault="00D9721A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571F5E2" w14:textId="77777777" w:rsidR="00D9721A" w:rsidRDefault="00D9721A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FF2E8D2" w14:textId="77777777" w:rsidR="00D9721A" w:rsidRDefault="00D9721A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4DA94BC" w14:textId="77777777" w:rsidR="00D9721A" w:rsidRDefault="00D9721A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9721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2.3.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D9721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Взаимодействие с семьей</w:t>
      </w:r>
      <w:r w:rsidR="000E5F8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14:paraId="2088BEF9" w14:textId="77777777" w:rsidR="00D9721A" w:rsidRPr="00FC7F70" w:rsidRDefault="00D9721A" w:rsidP="00D972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7F70">
        <w:rPr>
          <w:rFonts w:ascii="Times New Roman" w:hAnsi="Times New Roman" w:cs="Times New Roman"/>
          <w:bCs/>
          <w:sz w:val="28"/>
          <w:szCs w:val="28"/>
        </w:rPr>
        <w:t>Программа «</w:t>
      </w:r>
      <w:r>
        <w:rPr>
          <w:rFonts w:ascii="Times New Roman" w:hAnsi="Times New Roman" w:cs="Times New Roman"/>
          <w:bCs/>
          <w:sz w:val="28"/>
          <w:szCs w:val="28"/>
        </w:rPr>
        <w:t>Веселые ладошки</w:t>
      </w:r>
      <w:r w:rsidRPr="00FC7F70">
        <w:rPr>
          <w:rFonts w:ascii="Times New Roman" w:hAnsi="Times New Roman" w:cs="Times New Roman"/>
          <w:bCs/>
          <w:sz w:val="28"/>
          <w:szCs w:val="28"/>
        </w:rPr>
        <w:t>» предусматривает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7F70">
        <w:rPr>
          <w:rFonts w:ascii="Times New Roman" w:hAnsi="Times New Roman" w:cs="Times New Roman"/>
          <w:bCs/>
          <w:sz w:val="28"/>
          <w:szCs w:val="28"/>
        </w:rPr>
        <w:t>добровольное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7F70">
        <w:rPr>
          <w:rFonts w:ascii="Times New Roman" w:hAnsi="Times New Roman" w:cs="Times New Roman"/>
          <w:bCs/>
          <w:sz w:val="28"/>
          <w:szCs w:val="28"/>
        </w:rPr>
        <w:t>посильное включение родителей (законных представителей)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7F70">
        <w:rPr>
          <w:rFonts w:ascii="Times New Roman" w:hAnsi="Times New Roman" w:cs="Times New Roman"/>
          <w:bCs/>
          <w:sz w:val="28"/>
          <w:szCs w:val="28"/>
        </w:rPr>
        <w:t>процесс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7F70">
        <w:rPr>
          <w:rFonts w:ascii="Times New Roman" w:hAnsi="Times New Roman" w:cs="Times New Roman"/>
          <w:bCs/>
          <w:sz w:val="28"/>
          <w:szCs w:val="28"/>
        </w:rPr>
        <w:t>воспитания в рамках содержания Программы и развитие такого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7F70">
        <w:rPr>
          <w:rFonts w:ascii="Times New Roman" w:hAnsi="Times New Roman" w:cs="Times New Roman"/>
          <w:bCs/>
          <w:sz w:val="28"/>
          <w:szCs w:val="28"/>
        </w:rPr>
        <w:t>важного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7F70">
        <w:rPr>
          <w:rFonts w:ascii="Times New Roman" w:hAnsi="Times New Roman" w:cs="Times New Roman"/>
          <w:bCs/>
          <w:sz w:val="28"/>
          <w:szCs w:val="28"/>
        </w:rPr>
        <w:t>направления деятельности дошкольного учреждения, как совместное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7F70">
        <w:rPr>
          <w:rFonts w:ascii="Times New Roman" w:hAnsi="Times New Roman" w:cs="Times New Roman"/>
          <w:bCs/>
          <w:sz w:val="28"/>
          <w:szCs w:val="28"/>
        </w:rPr>
        <w:t xml:space="preserve">сотрудничество с семьёй в вопросах </w:t>
      </w:r>
      <w:r>
        <w:rPr>
          <w:rFonts w:ascii="Times New Roman" w:hAnsi="Times New Roman" w:cs="Times New Roman"/>
          <w:bCs/>
          <w:sz w:val="28"/>
          <w:szCs w:val="28"/>
        </w:rPr>
        <w:t>развития мелкой моторики у детей</w:t>
      </w:r>
      <w:r w:rsidRPr="00FC7F70">
        <w:rPr>
          <w:rFonts w:ascii="Times New Roman" w:hAnsi="Times New Roman" w:cs="Times New Roman"/>
          <w:bCs/>
          <w:sz w:val="28"/>
          <w:szCs w:val="28"/>
        </w:rPr>
        <w:t>.</w:t>
      </w:r>
    </w:p>
    <w:p w14:paraId="391325A8" w14:textId="77777777" w:rsidR="00D9721A" w:rsidRPr="00FC7F70" w:rsidRDefault="00D9721A" w:rsidP="00D972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7F70">
        <w:rPr>
          <w:rFonts w:ascii="Times New Roman" w:hAnsi="Times New Roman" w:cs="Times New Roman"/>
          <w:bCs/>
          <w:sz w:val="28"/>
          <w:szCs w:val="28"/>
        </w:rPr>
        <w:t>Сотрудничество с семьёй является одним из важнейших условий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7F70">
        <w:rPr>
          <w:rFonts w:ascii="Times New Roman" w:hAnsi="Times New Roman" w:cs="Times New Roman"/>
          <w:bCs/>
          <w:sz w:val="28"/>
          <w:szCs w:val="28"/>
        </w:rPr>
        <w:t>реализации Программы. Задача педагогического коллектива – установить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7F70">
        <w:rPr>
          <w:rFonts w:ascii="Times New Roman" w:hAnsi="Times New Roman" w:cs="Times New Roman"/>
          <w:bCs/>
          <w:sz w:val="28"/>
          <w:szCs w:val="28"/>
        </w:rPr>
        <w:t>конструктивные партнёрские отношения, объединить усилия в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7F70">
        <w:rPr>
          <w:rFonts w:ascii="Times New Roman" w:hAnsi="Times New Roman" w:cs="Times New Roman"/>
          <w:bCs/>
          <w:sz w:val="28"/>
          <w:szCs w:val="28"/>
        </w:rPr>
        <w:t>организации здорового образа жизни, создать атмосферу общности интересов,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7F70">
        <w:rPr>
          <w:rFonts w:ascii="Times New Roman" w:hAnsi="Times New Roman" w:cs="Times New Roman"/>
          <w:bCs/>
          <w:sz w:val="28"/>
          <w:szCs w:val="28"/>
        </w:rPr>
        <w:t>активизировать и обогащать воспитательные знания и умения родителей.</w:t>
      </w:r>
    </w:p>
    <w:p w14:paraId="2E9877A6" w14:textId="77777777" w:rsidR="00D9721A" w:rsidRPr="00AF7C9B" w:rsidRDefault="00D9721A" w:rsidP="00D972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7C9B">
        <w:rPr>
          <w:rFonts w:ascii="Times New Roman" w:hAnsi="Times New Roman" w:cs="Times New Roman"/>
          <w:b/>
          <w:bCs/>
          <w:sz w:val="28"/>
          <w:szCs w:val="28"/>
        </w:rPr>
        <w:t>Формы работы с родителями:</w:t>
      </w:r>
    </w:p>
    <w:p w14:paraId="2A32D813" w14:textId="77777777" w:rsidR="00D9721A" w:rsidRPr="00AF7C9B" w:rsidRDefault="00D9721A" w:rsidP="00D972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>- индивидуальные собеседования;</w:t>
      </w:r>
    </w:p>
    <w:p w14:paraId="7B98104A" w14:textId="77777777" w:rsidR="00D9721A" w:rsidRDefault="005F7818" w:rsidP="005F78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папки-передвижки в родительский уголок;</w:t>
      </w:r>
    </w:p>
    <w:p w14:paraId="13B5DA5A" w14:textId="77777777" w:rsidR="005F7818" w:rsidRPr="003E5DFE" w:rsidRDefault="005F7818" w:rsidP="005F78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-презентация для родителей</w:t>
      </w:r>
      <w:r w:rsidR="003E5DFE" w:rsidRPr="003E5DFE">
        <w:rPr>
          <w:rFonts w:ascii="Times New Roman" w:hAnsi="Times New Roman" w:cs="Times New Roman"/>
          <w:sz w:val="28"/>
          <w:szCs w:val="28"/>
        </w:rPr>
        <w:t xml:space="preserve"> </w:t>
      </w:r>
      <w:r w:rsidR="007E7FE4">
        <w:rPr>
          <w:rFonts w:ascii="Times New Roman" w:hAnsi="Times New Roman" w:cs="Times New Roman"/>
          <w:sz w:val="28"/>
          <w:szCs w:val="28"/>
        </w:rPr>
        <w:t xml:space="preserve">« Развитие мелкой моторики </w:t>
      </w:r>
      <w:r w:rsidR="003E5DFE">
        <w:rPr>
          <w:rFonts w:ascii="Times New Roman" w:hAnsi="Times New Roman" w:cs="Times New Roman"/>
          <w:sz w:val="28"/>
          <w:szCs w:val="28"/>
        </w:rPr>
        <w:t>».</w:t>
      </w:r>
    </w:p>
    <w:p w14:paraId="42865EB9" w14:textId="77777777" w:rsidR="00D9721A" w:rsidRPr="00AF7C9B" w:rsidRDefault="00D9721A" w:rsidP="00D972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>.</w:t>
      </w:r>
    </w:p>
    <w:p w14:paraId="37ECC99B" w14:textId="77777777" w:rsidR="00D9721A" w:rsidRPr="00AF7C9B" w:rsidRDefault="00D9721A" w:rsidP="00D972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7C9B">
        <w:rPr>
          <w:rFonts w:ascii="Times New Roman" w:hAnsi="Times New Roman" w:cs="Times New Roman"/>
          <w:b/>
          <w:bCs/>
          <w:sz w:val="28"/>
          <w:szCs w:val="28"/>
        </w:rPr>
        <w:t>Условия работы с родителями:</w:t>
      </w:r>
    </w:p>
    <w:p w14:paraId="11FF1674" w14:textId="77777777" w:rsidR="00D9721A" w:rsidRPr="00AF7C9B" w:rsidRDefault="00D9721A" w:rsidP="00D972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>- целенаправленность;</w:t>
      </w:r>
    </w:p>
    <w:p w14:paraId="020D1D23" w14:textId="77777777" w:rsidR="00D9721A" w:rsidRPr="00AF7C9B" w:rsidRDefault="00D9721A" w:rsidP="00D972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>- систематичность;</w:t>
      </w:r>
    </w:p>
    <w:p w14:paraId="4C2375A5" w14:textId="77777777" w:rsidR="00D9721A" w:rsidRPr="00AF7C9B" w:rsidRDefault="00D9721A" w:rsidP="00D972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>- дифференцированный подход с учётом специфики каждой семьи;</w:t>
      </w:r>
    </w:p>
    <w:p w14:paraId="0765220D" w14:textId="77777777" w:rsidR="00D9721A" w:rsidRDefault="00D9721A" w:rsidP="00D9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C7F70">
        <w:rPr>
          <w:rFonts w:ascii="Times New Roman" w:hAnsi="Times New Roman" w:cs="Times New Roman"/>
          <w:sz w:val="28"/>
          <w:szCs w:val="28"/>
        </w:rPr>
        <w:t>- доброжелательность  и</w:t>
      </w:r>
      <w:r>
        <w:rPr>
          <w:rFonts w:ascii="Times New Roman" w:hAnsi="Times New Roman" w:cs="Times New Roman"/>
          <w:sz w:val="28"/>
          <w:szCs w:val="28"/>
        </w:rPr>
        <w:t xml:space="preserve"> внимание.</w:t>
      </w:r>
    </w:p>
    <w:p w14:paraId="4DD7EE71" w14:textId="77777777" w:rsidR="00D9721A" w:rsidRDefault="00D9721A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6FE334D9" w14:textId="77777777" w:rsidR="00D9721A" w:rsidRDefault="00D9721A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7A6F53D4" w14:textId="77777777" w:rsidR="00D9721A" w:rsidRDefault="00D9721A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1BEFD48B" w14:textId="77777777" w:rsidR="00D9721A" w:rsidRDefault="00D9721A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5AB99AF5" w14:textId="77777777" w:rsidR="00D9721A" w:rsidRDefault="00D9721A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1D7A8744" w14:textId="77777777" w:rsidR="00D9721A" w:rsidRDefault="00D9721A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00A40284" w14:textId="77777777" w:rsidR="00D9721A" w:rsidRDefault="00D9721A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2F012805" w14:textId="77777777" w:rsidR="00D9721A" w:rsidRDefault="00D9721A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5A6905C8" w14:textId="77777777" w:rsidR="00D9721A" w:rsidRDefault="00D9721A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0A0FB751" w14:textId="77777777" w:rsidR="00D9721A" w:rsidRDefault="00D9721A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17F85E91" w14:textId="77777777" w:rsidR="00D9721A" w:rsidRDefault="00D9721A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2E50A6BC" w14:textId="77777777" w:rsidR="003E5DFE" w:rsidRDefault="003E5DFE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67194DC4" w14:textId="77777777" w:rsidR="003E5DFE" w:rsidRDefault="003E5DFE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3.1. Особенности</w:t>
      </w:r>
      <w:r w:rsidR="0045044F" w:rsidRPr="004504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организации</w:t>
      </w:r>
      <w:r w:rsidR="0045044F" w:rsidRPr="004504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предметно -  пространственной </w:t>
      </w:r>
      <w:r w:rsidR="0045044F" w:rsidRPr="004504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среды.</w:t>
      </w:r>
    </w:p>
    <w:p w14:paraId="50C93F61" w14:textId="77777777" w:rsidR="0045044F" w:rsidRPr="0045044F" w:rsidRDefault="0045044F" w:rsidP="00450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5044F">
        <w:rPr>
          <w:rFonts w:ascii="Times New Roman" w:hAnsi="Times New Roman" w:cs="Times New Roman"/>
          <w:b/>
          <w:bCs/>
          <w:sz w:val="28"/>
          <w:szCs w:val="28"/>
        </w:rPr>
        <w:t xml:space="preserve">Объекты предметной среды </w:t>
      </w:r>
    </w:p>
    <w:p w14:paraId="53914AA6" w14:textId="77777777" w:rsidR="0045044F" w:rsidRPr="00AF7C9B" w:rsidRDefault="0045044F" w:rsidP="0045044F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0CF">
        <w:rPr>
          <w:rFonts w:ascii="Times New Roman" w:hAnsi="Times New Roman" w:cs="Times New Roman"/>
          <w:sz w:val="28"/>
          <w:szCs w:val="28"/>
        </w:rPr>
        <w:t>Предметная среда необходима для развития всех детских 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C9B">
        <w:rPr>
          <w:rFonts w:ascii="Times New Roman" w:hAnsi="Times New Roman" w:cs="Times New Roman"/>
          <w:sz w:val="28"/>
          <w:szCs w:val="28"/>
        </w:rPr>
        <w:t>деятельности. В дошкольной образовательной организации она построена так,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C9B">
        <w:rPr>
          <w:rFonts w:ascii="Times New Roman" w:hAnsi="Times New Roman" w:cs="Times New Roman"/>
          <w:sz w:val="28"/>
          <w:szCs w:val="28"/>
        </w:rPr>
        <w:t>чтобы обеспечить полноценное физическое, эстетическое, познавательное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C9B">
        <w:rPr>
          <w:rFonts w:ascii="Times New Roman" w:hAnsi="Times New Roman" w:cs="Times New Roman"/>
          <w:sz w:val="28"/>
          <w:szCs w:val="28"/>
        </w:rPr>
        <w:t>социальное развитие ребёнка. Развивающая предметная среда должна быть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F7C9B">
        <w:rPr>
          <w:rFonts w:ascii="Times New Roman" w:hAnsi="Times New Roman" w:cs="Times New Roman"/>
          <w:sz w:val="28"/>
          <w:szCs w:val="28"/>
        </w:rPr>
        <w:t>оборудована с учётом возрастных особенностей детей. Все элементы 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C9B">
        <w:rPr>
          <w:rFonts w:ascii="Times New Roman" w:hAnsi="Times New Roman" w:cs="Times New Roman"/>
          <w:sz w:val="28"/>
          <w:szCs w:val="28"/>
        </w:rPr>
        <w:t>связаны между собой по содержанию, масштабу и художественному решению.</w:t>
      </w:r>
    </w:p>
    <w:p w14:paraId="07E9970D" w14:textId="77777777" w:rsidR="0045044F" w:rsidRPr="00AF7C9B" w:rsidRDefault="0045044F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>Сюда относятся: предметно-игровая среда, предметно-развивающая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C9B">
        <w:rPr>
          <w:rFonts w:ascii="Times New Roman" w:hAnsi="Times New Roman" w:cs="Times New Roman"/>
          <w:sz w:val="28"/>
          <w:szCs w:val="28"/>
        </w:rPr>
        <w:t>среда для занятий.</w:t>
      </w:r>
    </w:p>
    <w:p w14:paraId="275491E9" w14:textId="77777777" w:rsidR="0045044F" w:rsidRPr="00AF7C9B" w:rsidRDefault="0045044F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>Всё пространство используется для усиления познавательного и художественно-эстетического развития детей.</w:t>
      </w:r>
    </w:p>
    <w:p w14:paraId="726E565B" w14:textId="77777777" w:rsidR="0045044F" w:rsidRPr="00AF7C9B" w:rsidRDefault="0045044F" w:rsidP="00450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F7C9B">
        <w:rPr>
          <w:rFonts w:ascii="Times New Roman" w:hAnsi="Times New Roman" w:cs="Times New Roman"/>
          <w:b/>
          <w:bCs/>
          <w:sz w:val="28"/>
          <w:szCs w:val="28"/>
        </w:rPr>
        <w:t xml:space="preserve"> Объекты социальной среды </w:t>
      </w:r>
    </w:p>
    <w:p w14:paraId="0DF3E28A" w14:textId="77777777" w:rsidR="0045044F" w:rsidRPr="00AF7C9B" w:rsidRDefault="0045044F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F7C9B">
        <w:rPr>
          <w:rFonts w:ascii="Times New Roman" w:hAnsi="Times New Roman" w:cs="Times New Roman"/>
          <w:sz w:val="28"/>
          <w:szCs w:val="28"/>
        </w:rPr>
        <w:t>бразовательная среда для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C9B">
        <w:rPr>
          <w:rFonts w:ascii="Times New Roman" w:hAnsi="Times New Roman" w:cs="Times New Roman"/>
          <w:sz w:val="28"/>
          <w:szCs w:val="28"/>
        </w:rPr>
        <w:t>очерчена достаточно широким кругом. Для целей формирования основ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C9B">
        <w:rPr>
          <w:rFonts w:ascii="Times New Roman" w:hAnsi="Times New Roman" w:cs="Times New Roman"/>
          <w:sz w:val="28"/>
          <w:szCs w:val="28"/>
        </w:rPr>
        <w:t>культуры здорового образа жизни такой диапазон имеет важное значение,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C9B">
        <w:rPr>
          <w:rFonts w:ascii="Times New Roman" w:hAnsi="Times New Roman" w:cs="Times New Roman"/>
          <w:sz w:val="28"/>
          <w:szCs w:val="28"/>
        </w:rPr>
        <w:t>поскольку все приобретаемые навыки используются ребёнком не только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C9B">
        <w:rPr>
          <w:rFonts w:ascii="Times New Roman" w:hAnsi="Times New Roman" w:cs="Times New Roman"/>
          <w:sz w:val="28"/>
          <w:szCs w:val="28"/>
        </w:rPr>
        <w:t>дошкольной образовательной организации, но и реализуются в быту, в семье.</w:t>
      </w:r>
    </w:p>
    <w:p w14:paraId="604676D0" w14:textId="77777777" w:rsidR="0045044F" w:rsidRDefault="0045044F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>В этой связи просветительская работа с родителями, иными членами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C9B">
        <w:rPr>
          <w:rFonts w:ascii="Times New Roman" w:hAnsi="Times New Roman" w:cs="Times New Roman"/>
          <w:sz w:val="28"/>
          <w:szCs w:val="28"/>
        </w:rPr>
        <w:t>семьи выходит на первый план.</w:t>
      </w:r>
    </w:p>
    <w:p w14:paraId="0A48E9A0" w14:textId="77777777" w:rsidR="00810EC6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374D5B" w14:textId="77777777" w:rsidR="00810EC6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9F78AC" w14:textId="77777777" w:rsidR="00810EC6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E52571" w14:textId="77777777" w:rsidR="00810EC6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DA3A6A" w14:textId="77777777" w:rsidR="00810EC6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FFD099" w14:textId="77777777" w:rsidR="00810EC6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F23A21" w14:textId="77777777" w:rsidR="00810EC6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ACAE79" w14:textId="77777777" w:rsidR="00810EC6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AE316C" w14:textId="77777777" w:rsidR="00810EC6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AAD16D" w14:textId="77777777" w:rsidR="00810EC6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313098" w14:textId="77777777" w:rsidR="00810EC6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220393" w14:textId="77777777" w:rsidR="00810EC6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EFD567" w14:textId="77777777" w:rsidR="00810EC6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DA9054" w14:textId="77777777" w:rsidR="00810EC6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DFE465" w14:textId="77777777" w:rsidR="00810EC6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49D687" w14:textId="77777777" w:rsidR="00810EC6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B7B8BC" w14:textId="77777777" w:rsidR="00810EC6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36C6E9" w14:textId="77777777" w:rsidR="00810EC6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799E7B" w14:textId="77777777" w:rsidR="00810EC6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C19340" w14:textId="77777777" w:rsidR="00810EC6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3ACB6D" w14:textId="77777777" w:rsidR="00810EC6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9AF1E2" w14:textId="77777777" w:rsidR="00810EC6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3E4A69" w14:textId="77777777" w:rsidR="00810EC6" w:rsidRPr="00AF7C9B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B979C8" w14:textId="77777777" w:rsidR="0045044F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3.2. Обеспеченность методическими материалами</w:t>
      </w:r>
      <w:r w:rsidR="000E5F82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581CD1D" w14:textId="77777777" w:rsidR="00810EC6" w:rsidRPr="00AF7C9B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A6BB43" w14:textId="77777777" w:rsidR="0045044F" w:rsidRPr="00AF7C9B" w:rsidRDefault="0045044F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>Пособие для родителей в виде книжки «</w:t>
      </w:r>
      <w:r>
        <w:rPr>
          <w:rFonts w:ascii="Times New Roman" w:hAnsi="Times New Roman" w:cs="Times New Roman"/>
          <w:sz w:val="28"/>
          <w:szCs w:val="28"/>
        </w:rPr>
        <w:t xml:space="preserve">Развитие моторики у детей 3-4лет», </w:t>
      </w:r>
      <w:r w:rsidRPr="00AF7C9B">
        <w:rPr>
          <w:rFonts w:ascii="Times New Roman" w:hAnsi="Times New Roman" w:cs="Times New Roman"/>
          <w:sz w:val="28"/>
          <w:szCs w:val="28"/>
        </w:rPr>
        <w:t>использование которого 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C9B">
        <w:rPr>
          <w:rFonts w:ascii="Times New Roman" w:hAnsi="Times New Roman" w:cs="Times New Roman"/>
          <w:sz w:val="28"/>
          <w:szCs w:val="28"/>
        </w:rPr>
        <w:t>успешность реализации Программы.</w:t>
      </w:r>
    </w:p>
    <w:p w14:paraId="5A6AB821" w14:textId="77777777" w:rsidR="0045044F" w:rsidRPr="00AF7C9B" w:rsidRDefault="0045044F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>Дидактические материалы:</w:t>
      </w:r>
    </w:p>
    <w:p w14:paraId="4B26AC12" w14:textId="77777777" w:rsidR="0045044F" w:rsidRPr="00AF7C9B" w:rsidRDefault="0045044F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>- иллюстрации, репродукции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A3FF77" w14:textId="77777777" w:rsidR="0045044F" w:rsidRPr="00AF7C9B" w:rsidRDefault="0045044F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7C9B">
        <w:rPr>
          <w:rFonts w:ascii="Times New Roman" w:hAnsi="Times New Roman" w:cs="Times New Roman"/>
          <w:b/>
          <w:bCs/>
          <w:sz w:val="28"/>
          <w:szCs w:val="28"/>
        </w:rPr>
        <w:t>Учебно-методическое сопровождение:</w:t>
      </w:r>
    </w:p>
    <w:p w14:paraId="1F8C324D" w14:textId="77777777" w:rsidR="0045044F" w:rsidRPr="00AF7C9B" w:rsidRDefault="0045044F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>- карточки с изображен</w:t>
      </w:r>
      <w:r>
        <w:rPr>
          <w:rFonts w:ascii="Times New Roman" w:hAnsi="Times New Roman" w:cs="Times New Roman"/>
          <w:sz w:val="28"/>
          <w:szCs w:val="28"/>
        </w:rPr>
        <w:t>ием выкладываемых предметов</w:t>
      </w:r>
      <w:r w:rsidRPr="00AF7C9B">
        <w:rPr>
          <w:rFonts w:ascii="Times New Roman" w:hAnsi="Times New Roman" w:cs="Times New Roman"/>
          <w:sz w:val="28"/>
          <w:szCs w:val="28"/>
        </w:rPr>
        <w:t>;</w:t>
      </w:r>
    </w:p>
    <w:p w14:paraId="6072850B" w14:textId="77777777" w:rsidR="0045044F" w:rsidRPr="00AF7C9B" w:rsidRDefault="0045044F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 xml:space="preserve">- карточки с изображением </w:t>
      </w:r>
      <w:r>
        <w:rPr>
          <w:rFonts w:ascii="Times New Roman" w:hAnsi="Times New Roman" w:cs="Times New Roman"/>
          <w:sz w:val="28"/>
          <w:szCs w:val="28"/>
        </w:rPr>
        <w:t>образцов;</w:t>
      </w:r>
    </w:p>
    <w:p w14:paraId="2466E55E" w14:textId="77777777" w:rsidR="0045044F" w:rsidRDefault="0045044F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картотека пальчиковых игр.</w:t>
      </w:r>
    </w:p>
    <w:p w14:paraId="1A7A0FFB" w14:textId="77777777" w:rsidR="0045044F" w:rsidRPr="00AF7C9B" w:rsidRDefault="0045044F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7C9B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обеспечение:</w:t>
      </w:r>
    </w:p>
    <w:p w14:paraId="57C3D8F0" w14:textId="77777777" w:rsidR="0045044F" w:rsidRDefault="0045044F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массажные мячики;</w:t>
      </w:r>
    </w:p>
    <w:p w14:paraId="0F665757" w14:textId="77777777" w:rsidR="0045044F" w:rsidRDefault="0045044F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коробочки с крупой;</w:t>
      </w:r>
    </w:p>
    <w:p w14:paraId="64316A83" w14:textId="77777777" w:rsidR="0045044F" w:rsidRPr="00AF7C9B" w:rsidRDefault="0045044F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шнуровки, пазлы, мозаики;</w:t>
      </w:r>
    </w:p>
    <w:p w14:paraId="56D00F7C" w14:textId="77777777" w:rsidR="003E5DFE" w:rsidRDefault="0045044F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7C9B">
        <w:rPr>
          <w:rFonts w:ascii="Times New Roman" w:hAnsi="Times New Roman" w:cs="Times New Roman"/>
          <w:sz w:val="28"/>
          <w:szCs w:val="28"/>
        </w:rPr>
        <w:t>комплекты для изобразительного творчества (пластилин, краски, фломастеры,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C9B">
        <w:rPr>
          <w:rFonts w:ascii="Times New Roman" w:hAnsi="Times New Roman" w:cs="Times New Roman"/>
          <w:sz w:val="28"/>
          <w:szCs w:val="28"/>
        </w:rPr>
        <w:t>цветные карандаши, коврик</w:t>
      </w:r>
      <w:r>
        <w:rPr>
          <w:rFonts w:ascii="Times New Roman" w:hAnsi="Times New Roman" w:cs="Times New Roman"/>
          <w:sz w:val="28"/>
          <w:szCs w:val="28"/>
        </w:rPr>
        <w:t>и для лепки, салфетки для рук</w:t>
      </w:r>
      <w:r w:rsidR="00810EC6">
        <w:rPr>
          <w:rFonts w:ascii="Times New Roman" w:hAnsi="Times New Roman" w:cs="Times New Roman"/>
          <w:sz w:val="28"/>
          <w:szCs w:val="28"/>
        </w:rPr>
        <w:t xml:space="preserve"> и  т.д.)</w:t>
      </w:r>
    </w:p>
    <w:p w14:paraId="06EEF778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986DE5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BC9F9E" w14:textId="77777777" w:rsidR="00810EC6" w:rsidRDefault="00810EC6" w:rsidP="00810EC6">
      <w:pPr>
        <w:pStyle w:val="a5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кружковой работы.</w:t>
      </w:r>
    </w:p>
    <w:p w14:paraId="2144376F" w14:textId="77777777" w:rsidR="00810EC6" w:rsidRPr="00810EC6" w:rsidRDefault="00810EC6" w:rsidP="00810EC6">
      <w:pPr>
        <w:pStyle w:val="a5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0F584B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Кружковая работа рассчитана на 1  занятие в месяц. Занятие проводится по</w:t>
      </w:r>
      <w:r w:rsidR="00E06246">
        <w:rPr>
          <w:rFonts w:ascii="Times New Roman" w:hAnsi="Times New Roman" w:cs="Times New Roman"/>
          <w:sz w:val="28"/>
          <w:szCs w:val="28"/>
        </w:rPr>
        <w:t xml:space="preserve"> подгруппам (по 10 человек</w:t>
      </w:r>
      <w:r>
        <w:rPr>
          <w:rFonts w:ascii="Times New Roman" w:hAnsi="Times New Roman" w:cs="Times New Roman"/>
          <w:sz w:val="28"/>
          <w:szCs w:val="28"/>
        </w:rPr>
        <w:t>), время проведения 15-20 минут и предполагают использование следующих форм: беседа, дидактическая игра, коммуникативные игры, коллекти</w:t>
      </w:r>
      <w:r w:rsidR="00E06246">
        <w:rPr>
          <w:rFonts w:ascii="Times New Roman" w:hAnsi="Times New Roman" w:cs="Times New Roman"/>
          <w:sz w:val="28"/>
          <w:szCs w:val="28"/>
        </w:rPr>
        <w:t>вное творчество, индивидуальная корректировка действий.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4BB0D36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F6B3E6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604BE1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4BE1F6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28716F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948BB5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C09D88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685122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FD6051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64CA88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BAABB6" w14:textId="77777777" w:rsidR="00E06246" w:rsidRDefault="00E0624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5A129A" w14:textId="77777777" w:rsidR="00E06246" w:rsidRDefault="00E0624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885B3C" w14:textId="77777777" w:rsidR="00E06246" w:rsidRDefault="00E0624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20FCF7" w14:textId="77777777" w:rsidR="00E06246" w:rsidRDefault="00E0624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956659" w14:textId="77777777" w:rsidR="00E06246" w:rsidRDefault="00E0624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843D47" w14:textId="77777777" w:rsidR="00E06246" w:rsidRDefault="00E0624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2F7135" w14:textId="77777777" w:rsidR="00E06246" w:rsidRDefault="00E0624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16E2BB" w14:textId="77777777" w:rsidR="00E06246" w:rsidRDefault="00E0624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051006" w14:textId="77777777" w:rsidR="00E06246" w:rsidRDefault="00E0624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246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14:paraId="0244AC32" w14:textId="77777777" w:rsidR="00E06246" w:rsidRPr="00E06246" w:rsidRDefault="00E0624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8EB0DD" w14:textId="77777777" w:rsidR="00E06246" w:rsidRDefault="00E0624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23D8B1" w14:textId="77777777" w:rsidR="00810EC6" w:rsidRDefault="00E06246" w:rsidP="00E062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Лыкова И.А. « Изобразительная деятельность в детском саду» вторая младшая группа. М.: Карапуз - дидактика.2007 г.</w:t>
      </w:r>
    </w:p>
    <w:p w14:paraId="3A3CD6F1" w14:textId="77777777" w:rsidR="00810EC6" w:rsidRDefault="00E0624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B0EB0D2" w14:textId="77777777" w:rsidR="00E06246" w:rsidRDefault="00E06246" w:rsidP="00E062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Комарова Т.С. «Детское художественное творчество», М.: Мозайка-   Синтез, 2005 г.</w:t>
      </w:r>
    </w:p>
    <w:p w14:paraId="0DA236E4" w14:textId="77777777" w:rsidR="00E06246" w:rsidRDefault="00E0624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209110" w14:textId="77777777" w:rsidR="00E06246" w:rsidRDefault="00E06246" w:rsidP="00E062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6246">
        <w:rPr>
          <w:rFonts w:ascii="Times New Roman" w:hAnsi="Times New Roman" w:cs="Times New Roman"/>
          <w:sz w:val="28"/>
          <w:szCs w:val="28"/>
        </w:rPr>
        <w:t>Светлова О. Веселые пальчиковые игры. – М.: «Сова», 2005.</w:t>
      </w:r>
    </w:p>
    <w:p w14:paraId="3369CA30" w14:textId="77777777" w:rsidR="00E06246" w:rsidRDefault="00E06246" w:rsidP="00E06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7E4FD4" w14:textId="77777777" w:rsidR="00E06246" w:rsidRDefault="00E06246" w:rsidP="00E062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6246">
        <w:rPr>
          <w:rFonts w:ascii="Times New Roman" w:hAnsi="Times New Roman" w:cs="Times New Roman"/>
          <w:sz w:val="28"/>
          <w:szCs w:val="28"/>
        </w:rPr>
        <w:t>Узорова О.В. Пальчиковая гимнастика. – М.: «Астрель», 2006.</w:t>
      </w:r>
    </w:p>
    <w:p w14:paraId="14C9614B" w14:textId="77777777" w:rsidR="000E5F82" w:rsidRDefault="000E5F82" w:rsidP="00E062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A635AB" w14:textId="77777777" w:rsidR="000E5F82" w:rsidRDefault="000E5F82" w:rsidP="00E062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65962B" w14:textId="77777777" w:rsidR="000E5F82" w:rsidRDefault="000E5F82" w:rsidP="000E5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Интернет ресурсы:</w:t>
      </w:r>
    </w:p>
    <w:p w14:paraId="573EE089" w14:textId="77777777" w:rsidR="000E5F82" w:rsidRDefault="000E5F82" w:rsidP="000E5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38DDB5" w14:textId="77777777" w:rsidR="000E5F82" w:rsidRDefault="000E5F82" w:rsidP="000E5F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Сайт  Маам  ру. </w:t>
      </w:r>
    </w:p>
    <w:p w14:paraId="7A9E3ED8" w14:textId="77777777" w:rsidR="000E5F82" w:rsidRDefault="000E5F82" w:rsidP="000E5F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DDD95C" w14:textId="77777777" w:rsidR="000E5F82" w:rsidRPr="00E06246" w:rsidRDefault="000E5F82" w:rsidP="000E5F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Сайт НС Портал</w:t>
      </w:r>
    </w:p>
    <w:p w14:paraId="10E85FB0" w14:textId="77777777" w:rsidR="00E06246" w:rsidRDefault="00E0624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AB9E6E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E9C457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1E2A67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4D815D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68C5B8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760420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892920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FB80DF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8BD975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222D75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368DB5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E75F66" w14:textId="77777777" w:rsidR="00810EC6" w:rsidRPr="00810EC6" w:rsidRDefault="00810EC6" w:rsidP="00810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43B5A1" w14:textId="77777777" w:rsidR="00E84A7C" w:rsidRPr="00DF077E" w:rsidRDefault="00E84A7C" w:rsidP="000E5F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59BB8C8" w14:textId="77777777" w:rsidR="00E84A7C" w:rsidRPr="00DF077E" w:rsidRDefault="00E84A7C" w:rsidP="00E062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20C9B97" w14:textId="77777777" w:rsidR="00BE25CB" w:rsidRDefault="00BE25CB"/>
    <w:sectPr w:rsidR="00BE25CB" w:rsidSect="00BE2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67D5E"/>
    <w:multiLevelType w:val="hybridMultilevel"/>
    <w:tmpl w:val="BD341B82"/>
    <w:lvl w:ilvl="0" w:tplc="04190013">
      <w:start w:val="1"/>
      <w:numFmt w:val="upperRoman"/>
      <w:lvlText w:val="%1."/>
      <w:lvlJc w:val="righ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7BA112A"/>
    <w:multiLevelType w:val="multilevel"/>
    <w:tmpl w:val="DFAC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017A4"/>
    <w:multiLevelType w:val="multilevel"/>
    <w:tmpl w:val="9110983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9721A2F"/>
    <w:multiLevelType w:val="multilevel"/>
    <w:tmpl w:val="74E02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4" w15:restartNumberingAfterBreak="0">
    <w:nsid w:val="0BA571CC"/>
    <w:multiLevelType w:val="hybridMultilevel"/>
    <w:tmpl w:val="B8CAC048"/>
    <w:lvl w:ilvl="0" w:tplc="04190013">
      <w:start w:val="1"/>
      <w:numFmt w:val="upperRoman"/>
      <w:lvlText w:val="%1."/>
      <w:lvlJc w:val="righ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2D3503B"/>
    <w:multiLevelType w:val="hybridMultilevel"/>
    <w:tmpl w:val="72BE3F98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9972B8"/>
    <w:multiLevelType w:val="hybridMultilevel"/>
    <w:tmpl w:val="12467780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66576C"/>
    <w:multiLevelType w:val="hybridMultilevel"/>
    <w:tmpl w:val="2586D7A6"/>
    <w:lvl w:ilvl="0" w:tplc="04190013">
      <w:start w:val="1"/>
      <w:numFmt w:val="upperRoman"/>
      <w:lvlText w:val="%1."/>
      <w:lvlJc w:val="righ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D6F51EA"/>
    <w:multiLevelType w:val="hybridMultilevel"/>
    <w:tmpl w:val="641AD138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FFC4DC6"/>
    <w:multiLevelType w:val="hybridMultilevel"/>
    <w:tmpl w:val="03F2A63C"/>
    <w:lvl w:ilvl="0" w:tplc="041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3B32AB"/>
    <w:multiLevelType w:val="hybridMultilevel"/>
    <w:tmpl w:val="177A1730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D14C5D"/>
    <w:multiLevelType w:val="hybridMultilevel"/>
    <w:tmpl w:val="CC28A06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22215"/>
    <w:multiLevelType w:val="hybridMultilevel"/>
    <w:tmpl w:val="77EC122C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CC4A0E"/>
    <w:multiLevelType w:val="hybridMultilevel"/>
    <w:tmpl w:val="7A2A181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661A8"/>
    <w:multiLevelType w:val="hybridMultilevel"/>
    <w:tmpl w:val="76143DB8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E8F3E4D"/>
    <w:multiLevelType w:val="hybridMultilevel"/>
    <w:tmpl w:val="9370B4C4"/>
    <w:lvl w:ilvl="0" w:tplc="04190013">
      <w:start w:val="1"/>
      <w:numFmt w:val="upperRoman"/>
      <w:lvlText w:val="%1."/>
      <w:lvlJc w:val="righ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4037390C"/>
    <w:multiLevelType w:val="hybridMultilevel"/>
    <w:tmpl w:val="1C183F7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86A14"/>
    <w:multiLevelType w:val="hybridMultilevel"/>
    <w:tmpl w:val="AD1801F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17E2A"/>
    <w:multiLevelType w:val="hybridMultilevel"/>
    <w:tmpl w:val="B1907BE6"/>
    <w:lvl w:ilvl="0" w:tplc="04190013">
      <w:start w:val="1"/>
      <w:numFmt w:val="upperRoman"/>
      <w:lvlText w:val="%1."/>
      <w:lvlJc w:val="righ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473F0285"/>
    <w:multiLevelType w:val="hybridMultilevel"/>
    <w:tmpl w:val="6CBE55E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947427"/>
    <w:multiLevelType w:val="multilevel"/>
    <w:tmpl w:val="3208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26512C"/>
    <w:multiLevelType w:val="hybridMultilevel"/>
    <w:tmpl w:val="72EAF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32114"/>
    <w:multiLevelType w:val="hybridMultilevel"/>
    <w:tmpl w:val="6AFCA700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5E87BC2"/>
    <w:multiLevelType w:val="hybridMultilevel"/>
    <w:tmpl w:val="277644B4"/>
    <w:lvl w:ilvl="0" w:tplc="04190013">
      <w:start w:val="1"/>
      <w:numFmt w:val="upperRoman"/>
      <w:lvlText w:val="%1."/>
      <w:lvlJc w:val="righ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58700244"/>
    <w:multiLevelType w:val="hybridMultilevel"/>
    <w:tmpl w:val="482050A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B7E7D"/>
    <w:multiLevelType w:val="hybridMultilevel"/>
    <w:tmpl w:val="D0AC1396"/>
    <w:lvl w:ilvl="0" w:tplc="041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065D05"/>
    <w:multiLevelType w:val="hybridMultilevel"/>
    <w:tmpl w:val="B2B2F68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3430F"/>
    <w:multiLevelType w:val="hybridMultilevel"/>
    <w:tmpl w:val="A34642D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622AA4"/>
    <w:multiLevelType w:val="multilevel"/>
    <w:tmpl w:val="3606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840F74"/>
    <w:multiLevelType w:val="hybridMultilevel"/>
    <w:tmpl w:val="0AEE8C4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361A2"/>
    <w:multiLevelType w:val="hybridMultilevel"/>
    <w:tmpl w:val="844CD6D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E83C31"/>
    <w:multiLevelType w:val="hybridMultilevel"/>
    <w:tmpl w:val="ECFE804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F9782B"/>
    <w:multiLevelType w:val="hybridMultilevel"/>
    <w:tmpl w:val="A50432C0"/>
    <w:lvl w:ilvl="0" w:tplc="04190013">
      <w:start w:val="1"/>
      <w:numFmt w:val="upperRoman"/>
      <w:lvlText w:val="%1."/>
      <w:lvlJc w:val="righ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668D0026"/>
    <w:multiLevelType w:val="hybridMultilevel"/>
    <w:tmpl w:val="CB2AB9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69F2E74"/>
    <w:multiLevelType w:val="hybridMultilevel"/>
    <w:tmpl w:val="901C0CB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C41D9"/>
    <w:multiLevelType w:val="hybridMultilevel"/>
    <w:tmpl w:val="C1B851F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1B3F63"/>
    <w:multiLevelType w:val="hybridMultilevel"/>
    <w:tmpl w:val="14009544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D0237F"/>
    <w:multiLevelType w:val="hybridMultilevel"/>
    <w:tmpl w:val="C75A55D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DA85A84"/>
    <w:multiLevelType w:val="hybridMultilevel"/>
    <w:tmpl w:val="ACBC5E26"/>
    <w:lvl w:ilvl="0" w:tplc="041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3015947">
    <w:abstractNumId w:val="19"/>
  </w:num>
  <w:num w:numId="2" w16cid:durableId="1170177068">
    <w:abstractNumId w:val="29"/>
  </w:num>
  <w:num w:numId="3" w16cid:durableId="962155894">
    <w:abstractNumId w:val="2"/>
  </w:num>
  <w:num w:numId="4" w16cid:durableId="1588810331">
    <w:abstractNumId w:val="17"/>
  </w:num>
  <w:num w:numId="5" w16cid:durableId="1641567343">
    <w:abstractNumId w:val="12"/>
  </w:num>
  <w:num w:numId="6" w16cid:durableId="673143808">
    <w:abstractNumId w:val="0"/>
  </w:num>
  <w:num w:numId="7" w16cid:durableId="2136867234">
    <w:abstractNumId w:val="24"/>
  </w:num>
  <w:num w:numId="8" w16cid:durableId="2097897279">
    <w:abstractNumId w:val="11"/>
  </w:num>
  <w:num w:numId="9" w16cid:durableId="1147815877">
    <w:abstractNumId w:val="38"/>
  </w:num>
  <w:num w:numId="10" w16cid:durableId="1757750735">
    <w:abstractNumId w:val="36"/>
  </w:num>
  <w:num w:numId="11" w16cid:durableId="249051090">
    <w:abstractNumId w:val="22"/>
  </w:num>
  <w:num w:numId="12" w16cid:durableId="1037318974">
    <w:abstractNumId w:val="8"/>
  </w:num>
  <w:num w:numId="13" w16cid:durableId="1866362384">
    <w:abstractNumId w:val="35"/>
  </w:num>
  <w:num w:numId="14" w16cid:durableId="464930328">
    <w:abstractNumId w:val="23"/>
  </w:num>
  <w:num w:numId="15" w16cid:durableId="1901093538">
    <w:abstractNumId w:val="37"/>
  </w:num>
  <w:num w:numId="16" w16cid:durableId="1650943412">
    <w:abstractNumId w:val="27"/>
  </w:num>
  <w:num w:numId="17" w16cid:durableId="631861583">
    <w:abstractNumId w:val="30"/>
  </w:num>
  <w:num w:numId="18" w16cid:durableId="856505163">
    <w:abstractNumId w:val="31"/>
  </w:num>
  <w:num w:numId="19" w16cid:durableId="1401977399">
    <w:abstractNumId w:val="25"/>
  </w:num>
  <w:num w:numId="20" w16cid:durableId="1643578605">
    <w:abstractNumId w:val="16"/>
  </w:num>
  <w:num w:numId="21" w16cid:durableId="1743601190">
    <w:abstractNumId w:val="7"/>
  </w:num>
  <w:num w:numId="22" w16cid:durableId="1314873123">
    <w:abstractNumId w:val="13"/>
  </w:num>
  <w:num w:numId="23" w16cid:durableId="691105019">
    <w:abstractNumId w:val="6"/>
  </w:num>
  <w:num w:numId="24" w16cid:durableId="458039605">
    <w:abstractNumId w:val="34"/>
  </w:num>
  <w:num w:numId="25" w16cid:durableId="1047416318">
    <w:abstractNumId w:val="5"/>
  </w:num>
  <w:num w:numId="26" w16cid:durableId="170603720">
    <w:abstractNumId w:val="14"/>
  </w:num>
  <w:num w:numId="27" w16cid:durableId="1123227222">
    <w:abstractNumId w:val="4"/>
  </w:num>
  <w:num w:numId="28" w16cid:durableId="618878739">
    <w:abstractNumId w:val="18"/>
  </w:num>
  <w:num w:numId="29" w16cid:durableId="1648052850">
    <w:abstractNumId w:val="10"/>
  </w:num>
  <w:num w:numId="30" w16cid:durableId="163400912">
    <w:abstractNumId w:val="32"/>
  </w:num>
  <w:num w:numId="31" w16cid:durableId="588078889">
    <w:abstractNumId w:val="9"/>
  </w:num>
  <w:num w:numId="32" w16cid:durableId="278950896">
    <w:abstractNumId w:val="15"/>
  </w:num>
  <w:num w:numId="33" w16cid:durableId="137652505">
    <w:abstractNumId w:val="26"/>
  </w:num>
  <w:num w:numId="34" w16cid:durableId="652225448">
    <w:abstractNumId w:val="33"/>
  </w:num>
  <w:num w:numId="35" w16cid:durableId="215819596">
    <w:abstractNumId w:val="20"/>
  </w:num>
  <w:num w:numId="36" w16cid:durableId="1395200495">
    <w:abstractNumId w:val="1"/>
  </w:num>
  <w:num w:numId="37" w16cid:durableId="1524005504">
    <w:abstractNumId w:val="28"/>
  </w:num>
  <w:num w:numId="38" w16cid:durableId="1770929408">
    <w:abstractNumId w:val="3"/>
  </w:num>
  <w:num w:numId="39" w16cid:durableId="19557477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A7C"/>
    <w:rsid w:val="000204E5"/>
    <w:rsid w:val="000E5F82"/>
    <w:rsid w:val="001416AE"/>
    <w:rsid w:val="001C4205"/>
    <w:rsid w:val="0029500B"/>
    <w:rsid w:val="00322293"/>
    <w:rsid w:val="00335A81"/>
    <w:rsid w:val="003E5DFE"/>
    <w:rsid w:val="0045044F"/>
    <w:rsid w:val="004A5632"/>
    <w:rsid w:val="00516B30"/>
    <w:rsid w:val="00561F62"/>
    <w:rsid w:val="005F22A4"/>
    <w:rsid w:val="005F7818"/>
    <w:rsid w:val="0064757A"/>
    <w:rsid w:val="00691333"/>
    <w:rsid w:val="006A498B"/>
    <w:rsid w:val="007C0105"/>
    <w:rsid w:val="007E7FE4"/>
    <w:rsid w:val="00810EC6"/>
    <w:rsid w:val="00826BA7"/>
    <w:rsid w:val="00847E52"/>
    <w:rsid w:val="008C6822"/>
    <w:rsid w:val="008F5668"/>
    <w:rsid w:val="00911561"/>
    <w:rsid w:val="009675AB"/>
    <w:rsid w:val="009A4870"/>
    <w:rsid w:val="00BB429D"/>
    <w:rsid w:val="00BE25CB"/>
    <w:rsid w:val="00C052FB"/>
    <w:rsid w:val="00C75469"/>
    <w:rsid w:val="00D9721A"/>
    <w:rsid w:val="00DF077E"/>
    <w:rsid w:val="00E01C59"/>
    <w:rsid w:val="00E06246"/>
    <w:rsid w:val="00E34515"/>
    <w:rsid w:val="00E41140"/>
    <w:rsid w:val="00E84A7C"/>
    <w:rsid w:val="00ED7085"/>
    <w:rsid w:val="00EF1B25"/>
    <w:rsid w:val="00EF52F3"/>
    <w:rsid w:val="00F5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86BC"/>
  <w15:docId w15:val="{8FE42200-23D0-45B7-87AC-C570B63D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5CB"/>
  </w:style>
  <w:style w:type="paragraph" w:styleId="1">
    <w:name w:val="heading 1"/>
    <w:basedOn w:val="a"/>
    <w:link w:val="10"/>
    <w:uiPriority w:val="9"/>
    <w:qFormat/>
    <w:rsid w:val="00E84A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A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84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E84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E84A7C"/>
    <w:rPr>
      <w:b/>
      <w:bCs/>
    </w:rPr>
  </w:style>
  <w:style w:type="paragraph" w:styleId="a5">
    <w:name w:val="List Paragraph"/>
    <w:basedOn w:val="a"/>
    <w:uiPriority w:val="34"/>
    <w:qFormat/>
    <w:rsid w:val="001416AE"/>
    <w:pPr>
      <w:ind w:left="720"/>
      <w:contextualSpacing/>
    </w:pPr>
  </w:style>
  <w:style w:type="table" w:styleId="a6">
    <w:name w:val="Table Grid"/>
    <w:basedOn w:val="a1"/>
    <w:uiPriority w:val="59"/>
    <w:rsid w:val="00561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9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18</Pages>
  <Words>2522</Words>
  <Characters>14380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Амгалан Ухинов</cp:lastModifiedBy>
  <cp:revision>22</cp:revision>
  <dcterms:created xsi:type="dcterms:W3CDTF">2018-08-15T15:24:00Z</dcterms:created>
  <dcterms:modified xsi:type="dcterms:W3CDTF">2024-10-26T11:46:00Z</dcterms:modified>
</cp:coreProperties>
</file>