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3C" w:rsidRPr="00B9793C" w:rsidRDefault="00B9793C" w:rsidP="00B9793C">
      <w:pPr>
        <w:pBdr>
          <w:bottom w:val="single" w:sz="6" w:space="0" w:color="B1D6F0"/>
        </w:pBdr>
        <w:spacing w:after="120" w:line="336" w:lineRule="atLeast"/>
        <w:outlineLvl w:val="0"/>
        <w:rPr>
          <w:rFonts w:ascii="Tahoma" w:eastAsia="Times New Roman" w:hAnsi="Tahoma" w:cs="Tahoma"/>
          <w:color w:val="20159E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20159E"/>
          <w:kern w:val="36"/>
          <w:sz w:val="36"/>
          <w:szCs w:val="36"/>
          <w:lang w:eastAsia="ru-RU"/>
        </w:rPr>
        <w:t xml:space="preserve">                  </w:t>
      </w:r>
      <w:bookmarkStart w:id="0" w:name="_GoBack"/>
      <w:bookmarkEnd w:id="0"/>
      <w:r w:rsidRPr="00B9793C">
        <w:rPr>
          <w:rFonts w:ascii="Tahoma" w:eastAsia="Times New Roman" w:hAnsi="Tahoma" w:cs="Tahoma"/>
          <w:color w:val="20159E"/>
          <w:kern w:val="36"/>
          <w:sz w:val="36"/>
          <w:szCs w:val="36"/>
          <w:lang w:eastAsia="ru-RU"/>
        </w:rPr>
        <w:t>Нормативные документы</w:t>
      </w:r>
    </w:p>
    <w:p w:rsidR="00B9793C" w:rsidRPr="00B9793C" w:rsidRDefault="00B9793C" w:rsidP="00B9793C">
      <w:pPr>
        <w:spacing w:after="450" w:line="432" w:lineRule="atLeast"/>
        <w:rPr>
          <w:rFonts w:ascii="Times New Roman" w:eastAsia="Times New Roman" w:hAnsi="Times New Roman" w:cs="Times New Roman"/>
          <w:color w:val="020A0F"/>
          <w:sz w:val="24"/>
          <w:szCs w:val="24"/>
          <w:lang w:eastAsia="ru-RU"/>
        </w:rPr>
      </w:pPr>
      <w:r w:rsidRPr="00B9793C">
        <w:rPr>
          <w:rFonts w:ascii="Times New Roman" w:eastAsia="Times New Roman" w:hAnsi="Times New Roman" w:cs="Times New Roman"/>
          <w:b/>
          <w:bCs/>
          <w:color w:val="020A0F"/>
          <w:sz w:val="24"/>
          <w:szCs w:val="24"/>
          <w:lang w:eastAsia="ru-RU"/>
        </w:rPr>
        <w:t>- </w:t>
      </w:r>
      <w:hyperlink r:id="rId5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Конституция РФ, принята всенародным голосованием 12.12.1993 г. с изменениями от 30.12.2008г. ("Российская газета" №237, 25.12.1993)</w:t>
        </w:r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r w:rsidRPr="00B9793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hyperlink r:id="rId6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Трудовой кодекс РФ ("Российская газета", №256 от 31.12.2001г.)</w:t>
        </w:r>
      </w:hyperlink>
      <w:hyperlink r:id="rId7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r w:rsidRPr="00B9793C">
        <w:rPr>
          <w:rFonts w:ascii="Times New Roman" w:eastAsia="Times New Roman" w:hAnsi="Times New Roman" w:cs="Times New Roman"/>
          <w:b/>
          <w:bCs/>
          <w:color w:val="020A0F"/>
          <w:sz w:val="24"/>
          <w:szCs w:val="24"/>
          <w:lang w:eastAsia="ru-RU"/>
        </w:rPr>
        <w:t>- </w:t>
      </w:r>
      <w:hyperlink r:id="rId8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МЗиС</w:t>
        </w:r>
        <w:proofErr w:type="spellEnd"/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РФ от 26.08.2010 г. №761 "Об утверждении единого квалификационного справочника"</w:t>
        </w:r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r w:rsidRPr="00B9793C">
        <w:rPr>
          <w:rFonts w:ascii="Times New Roman" w:eastAsia="Times New Roman" w:hAnsi="Times New Roman" w:cs="Times New Roman"/>
          <w:b/>
          <w:bCs/>
          <w:color w:val="020A0F"/>
          <w:sz w:val="24"/>
          <w:szCs w:val="24"/>
          <w:lang w:eastAsia="ru-RU"/>
        </w:rPr>
        <w:t>- </w:t>
      </w:r>
      <w:hyperlink r:id="rId9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Федеральный закон от 29.12.2012г. №273-ФЗ "Об образовании РФ" ("Российская газета" №303 от 31.12.2012г.)</w:t>
        </w:r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r w:rsidRPr="00B9793C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- </w:t>
      </w:r>
      <w:hyperlink r:id="rId10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pacing w:val="3"/>
            <w:sz w:val="24"/>
            <w:szCs w:val="24"/>
            <w:u w:val="single"/>
            <w:lang w:eastAsia="ru-RU"/>
          </w:rPr>
          <w:t>Постановление Правительства Российской Федерации от 5 августа 2013 г. N 662 г. Москва "Об осуществлении мониторинга системы образования"</w:t>
        </w:r>
        <w:r w:rsidRPr="00B9793C">
          <w:rPr>
            <w:rFonts w:ascii="Times New Roman" w:eastAsia="Times New Roman" w:hAnsi="Times New Roman" w:cs="Times New Roman"/>
            <w:b/>
            <w:bCs/>
            <w:color w:val="4469AD"/>
            <w:spacing w:val="3"/>
            <w:sz w:val="24"/>
            <w:szCs w:val="24"/>
            <w:lang w:eastAsia="ru-RU"/>
          </w:rPr>
          <w:br/>
        </w:r>
        <w:r w:rsidRPr="00B9793C">
          <w:rPr>
            <w:rFonts w:ascii="Times New Roman" w:eastAsia="Times New Roman" w:hAnsi="Times New Roman" w:cs="Times New Roman"/>
            <w:b/>
            <w:bCs/>
            <w:color w:val="4469AD"/>
            <w:spacing w:val="3"/>
            <w:sz w:val="24"/>
            <w:szCs w:val="24"/>
            <w:u w:val="single"/>
            <w:lang w:eastAsia="ru-RU"/>
          </w:rPr>
          <w:t>- Постановление Правительства РФ от 21.02.2022 г. №225 "Об утверждении номенклатуры должностей"</w:t>
        </w:r>
      </w:hyperlink>
      <w:r w:rsidRPr="00B9793C">
        <w:rPr>
          <w:rFonts w:ascii="Times New Roman" w:eastAsia="Times New Roman" w:hAnsi="Times New Roman" w:cs="Times New Roman"/>
          <w:b/>
          <w:bCs/>
          <w:color w:val="020A0F"/>
          <w:sz w:val="24"/>
          <w:szCs w:val="24"/>
          <w:lang w:eastAsia="ru-RU"/>
        </w:rPr>
        <w:br/>
      </w:r>
      <w:hyperlink r:id="rId11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- Приказ </w:t>
        </w:r>
        <w:proofErr w:type="spellStart"/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МОиН</w:t>
        </w:r>
        <w:proofErr w:type="spellEnd"/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РБ "Об утверждении положения о порядке и сроках проведения аттестации руководителей государственных образовательных организаций, находящихся в ведении Министерства образования и науки Республики Бурятия" от 15.05.2018 г. №1013</w:t>
        </w:r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2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- Приказ Министерства Просвещения РФ "Об утверждении Порядка проведения аттестации педагогических работников организаций, осуществляющих образовательную деятельность" №196 от 24.03.2023 г.</w:t>
        </w:r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3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- Разъяснения по применению нового Порядка аттестации педагогических работников</w:t>
        </w:r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4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- Приказ </w:t>
        </w:r>
        <w:proofErr w:type="spellStart"/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МОиН</w:t>
        </w:r>
        <w:proofErr w:type="spellEnd"/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РБ "Об утверждении состава экспертных групп" №1238 от 15.09.2023 г.</w:t>
        </w:r>
      </w:hyperlink>
      <w:hyperlink r:id="rId15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6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-</w:t>
        </w:r>
      </w:hyperlink>
      <w:hyperlink r:id="rId17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 Приказ </w:t>
        </w:r>
        <w:proofErr w:type="spellStart"/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МОиН</w:t>
        </w:r>
        <w:proofErr w:type="spellEnd"/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 xml:space="preserve"> РБ "Об утверждении состава Аттестационной комиссии, графика заседаний, графика проведения аттестационных процедур" №1239 от 15.09.2023 г.</w:t>
        </w:r>
      </w:hyperlink>
      <w:hyperlink r:id="rId18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u w:val="single"/>
            <w:lang w:eastAsia="ru-RU"/>
          </w:rPr>
          <w:t> </w:t>
        </w:r>
        <w:r w:rsidRPr="00B9793C">
          <w:rPr>
            <w:rFonts w:ascii="Times New Roman" w:eastAsia="Times New Roman" w:hAnsi="Times New Roman" w:cs="Times New Roman"/>
            <w:b/>
            <w:bCs/>
            <w:color w:val="4469AD"/>
            <w:sz w:val="24"/>
            <w:szCs w:val="24"/>
            <w:lang w:eastAsia="ru-RU"/>
          </w:rPr>
          <w:br/>
        </w:r>
      </w:hyperlink>
      <w:hyperlink r:id="rId19" w:tgtFrame="_blank" w:history="1">
        <w:r w:rsidRPr="00B9793C">
          <w:rPr>
            <w:rFonts w:ascii="Times New Roman" w:eastAsia="Times New Roman" w:hAnsi="Times New Roman" w:cs="Times New Roman"/>
            <w:b/>
            <w:bCs/>
            <w:color w:val="0A3478"/>
            <w:sz w:val="24"/>
            <w:szCs w:val="24"/>
            <w:u w:val="single"/>
            <w:lang w:eastAsia="ru-RU"/>
          </w:rPr>
          <w:t xml:space="preserve">- Приказ </w:t>
        </w:r>
        <w:proofErr w:type="spellStart"/>
        <w:r w:rsidRPr="00B9793C">
          <w:rPr>
            <w:rFonts w:ascii="Times New Roman" w:eastAsia="Times New Roman" w:hAnsi="Times New Roman" w:cs="Times New Roman"/>
            <w:b/>
            <w:bCs/>
            <w:color w:val="0A3478"/>
            <w:sz w:val="24"/>
            <w:szCs w:val="24"/>
            <w:u w:val="single"/>
            <w:lang w:eastAsia="ru-RU"/>
          </w:rPr>
          <w:t>МОиНРБ</w:t>
        </w:r>
        <w:proofErr w:type="spellEnd"/>
        <w:r w:rsidRPr="00B9793C">
          <w:rPr>
            <w:rFonts w:ascii="Times New Roman" w:eastAsia="Times New Roman" w:hAnsi="Times New Roman" w:cs="Times New Roman"/>
            <w:b/>
            <w:bCs/>
            <w:color w:val="0A3478"/>
            <w:sz w:val="24"/>
            <w:szCs w:val="24"/>
            <w:u w:val="single"/>
            <w:lang w:eastAsia="ru-RU"/>
          </w:rPr>
          <w:t xml:space="preserve"> "О внесении изменений в состав Аттестационной комиссии, по аттестации руководящих работников организаций, </w:t>
        </w:r>
        <w:proofErr w:type="spellStart"/>
        <w:r w:rsidRPr="00B9793C">
          <w:rPr>
            <w:rFonts w:ascii="Times New Roman" w:eastAsia="Times New Roman" w:hAnsi="Times New Roman" w:cs="Times New Roman"/>
            <w:b/>
            <w:bCs/>
            <w:color w:val="0A3478"/>
            <w:sz w:val="24"/>
            <w:szCs w:val="24"/>
            <w:u w:val="single"/>
            <w:lang w:eastAsia="ru-RU"/>
          </w:rPr>
          <w:t>подведомтсвенных</w:t>
        </w:r>
        <w:proofErr w:type="spellEnd"/>
        <w:r w:rsidRPr="00B9793C">
          <w:rPr>
            <w:rFonts w:ascii="Times New Roman" w:eastAsia="Times New Roman" w:hAnsi="Times New Roman" w:cs="Times New Roman"/>
            <w:b/>
            <w:bCs/>
            <w:color w:val="0A3478"/>
            <w:sz w:val="24"/>
            <w:szCs w:val="24"/>
            <w:u w:val="single"/>
            <w:lang w:eastAsia="ru-RU"/>
          </w:rPr>
          <w:t xml:space="preserve"> Министерству образования и науки РБ" № 1411 от 17.10.2023 г.</w:t>
        </w:r>
      </w:hyperlink>
      <w:r w:rsidRPr="00B9793C">
        <w:rPr>
          <w:rFonts w:ascii="Times New Roman" w:eastAsia="Times New Roman" w:hAnsi="Times New Roman" w:cs="Times New Roman"/>
          <w:b/>
          <w:bCs/>
          <w:color w:val="020A0F"/>
          <w:sz w:val="24"/>
          <w:szCs w:val="24"/>
          <w:lang w:eastAsia="ru-RU"/>
        </w:rPr>
        <w:br/>
      </w:r>
    </w:p>
    <w:p w:rsidR="00B9793C" w:rsidRPr="00B9793C" w:rsidRDefault="00B9793C" w:rsidP="00B9793C">
      <w:pPr>
        <w:spacing w:after="450" w:line="432" w:lineRule="atLeast"/>
        <w:jc w:val="both"/>
        <w:rPr>
          <w:rFonts w:ascii="Times New Roman" w:eastAsia="Times New Roman" w:hAnsi="Times New Roman" w:cs="Times New Roman"/>
          <w:color w:val="020A0F"/>
          <w:sz w:val="24"/>
          <w:szCs w:val="24"/>
          <w:lang w:eastAsia="ru-RU"/>
        </w:rPr>
      </w:pPr>
      <w:r w:rsidRPr="00B9793C">
        <w:rPr>
          <w:rFonts w:ascii="Times New Roman" w:eastAsia="Times New Roman" w:hAnsi="Times New Roman" w:cs="Times New Roman"/>
          <w:color w:val="020A0F"/>
          <w:sz w:val="24"/>
          <w:szCs w:val="24"/>
          <w:lang w:eastAsia="ru-RU"/>
        </w:rPr>
        <w:t> </w:t>
      </w:r>
    </w:p>
    <w:p w:rsidR="006B34AD" w:rsidRDefault="00B9793C"/>
    <w:sectPr w:rsidR="006B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66EC4"/>
    <w:multiLevelType w:val="multilevel"/>
    <w:tmpl w:val="4512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40"/>
    <w:rsid w:val="00344613"/>
    <w:rsid w:val="004D487B"/>
    <w:rsid w:val="00A13740"/>
    <w:rsid w:val="00B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2F87F-92C9-4CE6-AD30-4938EDFA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iop.ru/images/att/ND/%D0%9F%D1%80%D0%B8%D0%BA%D0%B0%D0%B7_%D0%9C%D0%97%D0%B8%D0%A1%D0%A0%D0%A4__761.docx" TargetMode="External"/><Relationship Id="rId13" Type="http://schemas.openxmlformats.org/officeDocument/2006/relationships/hyperlink" Target="http://briop.ru/images/att/%D0%9F%D1%80%D0%B8%D0%BA%D0%B0%D0%B7%D1%8B_2023/%D0%A0%D0%B0%D0%B7%D1%8A%D1%8F%D1%81%D0%BD%D0%B5%D0%BD%D0%B8%D1%8F_%D0%BF%D0%BE_%D0%BF%D1%80%D0%B8%D0%BC%D0%B5%D0%BD%D0%B5%D0%BD%D0%B8%D1%8E_%D0%BD%D0%BE%D0%B2%D0%BE%D0%B3%D0%BE_%D0%9F%D0%BE%D1%80%D1%8F%D0%B4%D0%BA%D0%B0_%D0%B0%D1%82%D1%82%D0%B5%D1%81%D1%82%D0%B0%D1%86%D0%B8%D0%B8_%D0%BF%D0%B5%D0%B4%D0%B0%D0%B3%D0%BE%D0%B3%D0%B8%D1%87%D0%B5%D1%81%D0%BA%D0%B8%D1%85_%D1%80%D0%B0%D0%B1%D0%BE%D1%82%D0%BD%D0%B8%D0%BA%D0%BE%D0%B2.pdf" TargetMode="External"/><Relationship Id="rId18" Type="http://schemas.openxmlformats.org/officeDocument/2006/relationships/hyperlink" Target="http://briop.ru/images/att/%D0%9F%D1%80%D0%B8%D0%BA%D0%B0%D0%B7%D1%8B_2023/%D0%9F%D1%80%D0%B8%D0%BA%D0%B0%D0%B7_%D0%9C%D0%9E%D0%B8%D0%9D_%D0%A0%D0%91_1239_%D0%BE%D1%82_15.09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riop.ru/images/att/ND/%D0%9F%D1%80%D0%B8%D0%BA%D0%B0%D0%B7_%D0%9C%D0%9E%D0%B8%D0%9D%D0%A0%D0%A4_276.pdf" TargetMode="External"/><Relationship Id="rId12" Type="http://schemas.openxmlformats.org/officeDocument/2006/relationships/hyperlink" Target="http://briop.ru/images/att/%D0%9F%D1%80%D0%B8%D0%BA%D0%B0%D0%B7%D1%8B_2023/%D0%9F%D0%BE%D1%80%D1%8F%D0%B4%D0%BE%D0%BA.pdf" TargetMode="External"/><Relationship Id="rId17" Type="http://schemas.openxmlformats.org/officeDocument/2006/relationships/hyperlink" Target="http://briop.ru/images/att/%D0%9F%D1%80%D0%B8%D0%BA%D0%B0%D0%B7%D1%8B_2023/%D0%9F%D1%80%D0%B8%D0%BA%D0%B0%D0%B7_%D0%9C%D0%9E%D0%B8%D0%9D_%D0%A0%D0%91_1239_%D0%BE%D1%82_15.09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briop.ru/images/att/%D0%9F%D1%80%D0%B8%D0%BA%D0%B0%D0%B7%D1%8B_2023/%D0%9F%D1%80%D0%B8%D0%BA%D0%B0%D0%B7_%D0%9C%D0%9E%D0%B8%D0%9D_%D0%A0%D0%91_1239_%D0%BE%D1%82_15.09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g.ru/2001/12/31/trud-dok.html" TargetMode="External"/><Relationship Id="rId11" Type="http://schemas.openxmlformats.org/officeDocument/2006/relationships/hyperlink" Target="http://briop.ru/images/att/%D0%9F%D0%BE%D1%80%D1%8F%D0%B4%D0%BE%D0%BA_%D0%B0%D1%82%D1%82%D0%B5%D1%81%D1%82%D0%B0%D1%86%D0%B8%D0%B8_%D1%80%D1%83%D0%BA%D0%BE%D0%B2%D0%BE%D0%B4%D0%B8%D1%82%D0%B5%D0%BB%D0%B5%D0%B9.pdf" TargetMode="External"/><Relationship Id="rId5" Type="http://schemas.openxmlformats.org/officeDocument/2006/relationships/hyperlink" Target="http://briop.ru/%D0%9A%D0%BE%D0%BD%D1%81%D1%82%D0%B8%D1%82%D1%83%D1%86%D0%B8%D1%8F%20%D0%A0%D0%A4,%20%D0%BF%D1%80%D0%B8%D0%BD%D1%8F%D1%82%D0%B0%20%D0%B2%D1%81%D0%B5%D0%BD%D0%B0%D1%80%D0%BE%D0%B4%D0%BD%D1%8B%D0%BC%20%D0%B3%D0%BE%D0%BB%D0%BE%D1%81%D0%BE%D0%B2%D0%B0%D0%BD%D0%B8%D0%B5%D0%BC%2025.12.1993%20%D0%B3.%20%D1%81%20%D0%B8%D0%B7%D0%BC%D0%B5%D0%BD%D0%B5%D0%BD%D0%B8%D1%8F%D0%BC%D0%B8%20%D0%BE%D1%82%2030.12.2008%D0%B3." TargetMode="External"/><Relationship Id="rId15" Type="http://schemas.openxmlformats.org/officeDocument/2006/relationships/hyperlink" Target="http://briop.ru/images/att/%D0%9F%D1%80%D0%B8%D0%BA%D0%B0%D0%B7%D1%8B_2023/%D0%9F%D1%80%D0%B8%D0%BA%D0%B0%D0%B7_%D0%9C%D0%9E%D0%B8%D0%9D_%D0%A0%D0%91_1238_%D0%BE%D1%82_15.09.pdf" TargetMode="External"/><Relationship Id="rId10" Type="http://schemas.openxmlformats.org/officeDocument/2006/relationships/hyperlink" Target="http://briop.ru/images/att/ND/%D0%9F%D0%BE%D1%81%D1%82%D0%B0%D0%BD%D0%BE%D0%B2%D0%BB%D0%B5%D0%BD%D0%B8%D0%B5_%D0%9F%D1%80%D0%B0%D0%B2%D0%B8%D1%82%D0%B5%D0%BB%D1%8C%D1%81%D1%82%D0%B2%D0%B0_%D0%A0%D0%BE%D1%81%D1%81%D0%B8%D0%B9%D1%81%D0%BA%D0%BE%D0%B9_%D0%A4%D0%B5%D0%B4%D0%B5%D1%80%D0%B0%D1%86%D0%B8%D0%B8_%D0%BE%D1%82_5_%D0%B0%D0%B2%D0%B3%D1%83%D1%81%D1%82%D0%B0_2013_%D0%B3.doc" TargetMode="External"/><Relationship Id="rId19" Type="http://schemas.openxmlformats.org/officeDocument/2006/relationships/hyperlink" Target="http://briop.ru/images/att/%D0%BF%D1%80%D0%B8%D0%BA%D0%B0%D0%B7_%D0%9C%D0%9E%D0%B8%D0%9D_%D0%A0%D0%91_%D0%BE_%D0%B2%D0%BD%D0%B5%D1%81_%D0%B8%D0%B7%D0%BC%D0%B5%D0%BD_%D0%B2_1239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2012/12/30/obrazovanie-dok.html" TargetMode="External"/><Relationship Id="rId14" Type="http://schemas.openxmlformats.org/officeDocument/2006/relationships/hyperlink" Target="http://briop.ru/images/att/%D0%9F%D1%80%D0%B8%D0%BA%D0%B0%D0%B7%D1%8B_2023/123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4236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2024-04-04T07:14:00Z</dcterms:created>
  <dcterms:modified xsi:type="dcterms:W3CDTF">2024-04-04T07:14:00Z</dcterms:modified>
</cp:coreProperties>
</file>