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3A613" w14:textId="77777777" w:rsidR="004E59D7" w:rsidRDefault="004E59D7" w:rsidP="0037372D">
      <w:pPr>
        <w:spacing w:line="240" w:lineRule="auto"/>
        <w:contextualSpacing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14:paraId="6F86A575" w14:textId="50225D31" w:rsidR="00AA086D" w:rsidRPr="003B7C2C" w:rsidRDefault="00AA086D" w:rsidP="003B7C2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bookmarkStart w:id="0" w:name="_GoBack"/>
      <w:r w:rsidRPr="003B7C2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Консультация для родителей.</w:t>
      </w:r>
    </w:p>
    <w:p w14:paraId="22102D82" w14:textId="51AE0D87" w:rsidR="00AA086D" w:rsidRPr="003B7C2C" w:rsidRDefault="003B7C2C" w:rsidP="003B7C2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3B7C2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«</w:t>
      </w:r>
      <w:r w:rsidR="00AA086D" w:rsidRPr="003B7C2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Как подготовить руку ребёнка к письму</w:t>
      </w:r>
      <w:r w:rsidRPr="003B7C2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»</w:t>
      </w:r>
    </w:p>
    <w:bookmarkEnd w:id="0"/>
    <w:p w14:paraId="5FCA4C32" w14:textId="3224FF76" w:rsidR="00AA086D" w:rsidRPr="003B7C2C" w:rsidRDefault="00AA086D" w:rsidP="003B7C2C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Мы, взрослые, желая облегчить себе жизнь и сэкономить время, сами того не замечая, лишаем возможности </w:t>
      </w:r>
      <w:r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ребёнка</w:t>
      </w:r>
      <w:r w:rsidRPr="003B7C2C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 </w:t>
      </w: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больше работать руками. Раньше и </w:t>
      </w:r>
      <w:proofErr w:type="gramStart"/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взрослым</w:t>
      </w:r>
      <w:proofErr w:type="gramEnd"/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детям, </w:t>
      </w:r>
      <w:r w:rsidRPr="003B7C2C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приходилось выполнять большую часть домашних дел руками</w:t>
      </w: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стирать и отжимать белье, вязать, вышивать, штопать, чистить и выбивать ковры и т. д. Сейчас для всей этой работы у нас есть бытовая техника, которая облегчает наш труд. Многие из взрослых не могут найти время для того, чтобы дождаться, пока </w:t>
      </w:r>
      <w:r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ребёнок</w:t>
      </w: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самостоятельно зашнурует ботинки или застегнёт все пуговицы на куртке или рубашке. Поэтому родителям проще купить вместо ботинок со шнурками - ботинки на липучках, вместо рубашки - футболку, а вместо куртки на пуговицах - куртку на молнии или на тех же липучках. В результате из жизни </w:t>
      </w:r>
      <w:r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ребёнка</w:t>
      </w:r>
      <w:r w:rsidRPr="003B7C2C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 </w:t>
      </w: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максимально исключаются мелкие движения пальцами. Дети с плохо развитой ручной моторикой неловко держат ложку, карандаш, не могут самостоятельно застегивать пуговицы, шнуровать ботинки. Им бывает трудно собрать рассыпавшиеся детали конструктора, работать с </w:t>
      </w:r>
      <w:proofErr w:type="spellStart"/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пазлами</w:t>
      </w:r>
      <w:proofErr w:type="spellEnd"/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счетными палочками, мозаикой. На занятиях они не успевают за ребятами в группе детского сада.</w:t>
      </w:r>
    </w:p>
    <w:p w14:paraId="0A29CBF3" w14:textId="77777777" w:rsidR="003B7C2C" w:rsidRDefault="00AA086D" w:rsidP="003B7C2C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Знаете ли Вы, что у детей </w:t>
      </w:r>
      <w:proofErr w:type="spellStart"/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предшкольного</w:t>
      </w:r>
      <w:proofErr w:type="spellEnd"/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возраста крупные мышцы развиваются раньше, чем мелкие? Дети способны к более сильным размашистым движениям (бег, прыжки, катание на коньках и т. д., но трудно справляются с мелкими, требующими точности.</w:t>
      </w:r>
      <w:r w:rsid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</w:t>
      </w:r>
      <w:r w:rsidRPr="003B7C2C">
        <w:rPr>
          <w:rFonts w:ascii="Times New Roman" w:hAnsi="Times New Roman" w:cs="Times New Roman"/>
          <w:color w:val="111111"/>
          <w:sz w:val="24"/>
          <w:szCs w:val="24"/>
        </w:rPr>
        <w:t>Окостенение фаланг кисти руки заканчивается к 9 -11 годам, а запястья - к 10 - 12 годам. Поэтому у </w:t>
      </w:r>
      <w:proofErr w:type="gramStart"/>
      <w:r w:rsidR="003B7C2C"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 xml:space="preserve">детей </w:t>
      </w:r>
      <w:r w:rsidRPr="003B7C2C">
        <w:rPr>
          <w:rFonts w:ascii="Times New Roman" w:hAnsi="Times New Roman" w:cs="Times New Roman"/>
          <w:color w:val="111111"/>
          <w:sz w:val="24"/>
          <w:szCs w:val="24"/>
        </w:rPr>
        <w:t> быстро</w:t>
      </w:r>
      <w:proofErr w:type="gramEnd"/>
      <w:r w:rsidRPr="003B7C2C">
        <w:rPr>
          <w:rFonts w:ascii="Times New Roman" w:hAnsi="Times New Roman" w:cs="Times New Roman"/>
          <w:color w:val="111111"/>
          <w:sz w:val="24"/>
          <w:szCs w:val="24"/>
        </w:rPr>
        <w:t xml:space="preserve"> утомляется рука, он не может в школе писать очень быстро и чрезмерно длительно.</w:t>
      </w:r>
    </w:p>
    <w:p w14:paraId="441D5671" w14:textId="77777777" w:rsidR="003B7C2C" w:rsidRDefault="00AA086D" w:rsidP="003B7C2C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</w:rPr>
        <w:t>Кроме того, заметен несоответствующий работе мышечный тонус. У одних детей можно наблюдать слабый тонус мелкой мускулатуры, что приводит к начертанию тонких, ломанных, прерывистых линий, у других, наоборот, повышенный, и в этом случае рука ребенка устает быстро, он не может закончить работу без дополнительного отдыха.</w:t>
      </w:r>
    </w:p>
    <w:p w14:paraId="310FFD92" w14:textId="5CB81844" w:rsidR="00AA086D" w:rsidRPr="003B7C2C" w:rsidRDefault="003B7C2C" w:rsidP="003B7C2C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Чем лучше </w:t>
      </w:r>
      <w:r w:rsidR="00AA086D"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ребёнок работает пальчиками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, тем быстрее он развивается, лучше говорит и думает. Так же, развитие тонкой моторики является важным показателем готовности </w:t>
      </w:r>
      <w:r w:rsidR="00AA086D"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ребёнка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 к школьному обучению и играет важную роль в овладении учебными навыками. Умение производить точные движения кистью и пальцами рук просто необходимо для овладения </w:t>
      </w:r>
      <w:r w:rsidR="00AA086D"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письмом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. Необходимо подчеркнуть, что развитие мелкой моторики </w:t>
      </w:r>
      <w:r w:rsidR="00AA086D"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ребёнка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, стимулирует активную работу головного мозга и совершенствует координацию движений</w:t>
      </w:r>
    </w:p>
    <w:p w14:paraId="6279B9D0" w14:textId="77777777" w:rsidR="003B7C2C" w:rsidRDefault="00AA086D" w:rsidP="003B7C2C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Как </w:t>
      </w:r>
      <w:r w:rsidR="003B7C2C"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педагоги</w:t>
      </w: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Pr="003B7C2C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мы видим актуальность данной проблемы и поставили перед собой цель</w:t>
      </w: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развить и </w:t>
      </w:r>
      <w:r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подготовить руку наших детей к письму</w:t>
      </w: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Можно ускорить развитие мелкой моторики различными способами, например, </w:t>
      </w:r>
      <w:r w:rsidRPr="003B7C2C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такими</w:t>
      </w:r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игры с мелкими предметами - </w:t>
      </w:r>
      <w:proofErr w:type="spellStart"/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пазлы</w:t>
      </w:r>
      <w:proofErr w:type="spellEnd"/>
      <w:r w:rsidRPr="003B7C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мозаика, конструкторы, бусины, пальчиковые игры, пальчиковый театр, массаж кистей и пальцев, штриховка, лепка и т. д. </w:t>
      </w:r>
    </w:p>
    <w:p w14:paraId="2FFE536F" w14:textId="77777777" w:rsidR="003B7C2C" w:rsidRDefault="003B7C2C" w:rsidP="003B7C2C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Что можно использовать для развития мелкой моторики дома? Мы предлагаем Вам купить </w:t>
      </w:r>
      <w:r w:rsidR="00AA086D" w:rsidRPr="003B7C2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«Су-</w:t>
      </w:r>
      <w:proofErr w:type="spellStart"/>
      <w:r w:rsidR="00AA086D" w:rsidRPr="003B7C2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джок</w:t>
      </w:r>
      <w:proofErr w:type="spellEnd"/>
      <w:r w:rsidR="00AA086D" w:rsidRPr="003B7C2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.  Одним из эффективных методов, обеспечивающих развитие мелкой моторики, является Су-</w:t>
      </w:r>
      <w:proofErr w:type="spellStart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джок</w:t>
      </w:r>
      <w:proofErr w:type="spellEnd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 xml:space="preserve"> терапия </w:t>
      </w:r>
      <w:r w:rsidRPr="003B7C2C">
        <w:rPr>
          <w:rFonts w:ascii="Times New Roman" w:hAnsi="Times New Roman" w:cs="Times New Roman"/>
          <w:color w:val="111111"/>
          <w:sz w:val="24"/>
          <w:szCs w:val="24"/>
        </w:rPr>
        <w:t>(в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переводе с корейского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: </w:t>
      </w:r>
      <w:r w:rsidR="00AA086D" w:rsidRPr="003B7C2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«су»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 - кисть, </w:t>
      </w:r>
      <w:r w:rsidR="00AA086D" w:rsidRPr="003B7C2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="00AA086D" w:rsidRPr="003B7C2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джок</w:t>
      </w:r>
      <w:proofErr w:type="spellEnd"/>
      <w:r w:rsidR="00AA086D" w:rsidRPr="003B7C2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 xml:space="preserve"> - стопа, создателем которого является </w:t>
      </w:r>
      <w:r w:rsidRPr="003B7C2C">
        <w:rPr>
          <w:rFonts w:ascii="Times New Roman" w:hAnsi="Times New Roman" w:cs="Times New Roman"/>
          <w:color w:val="111111"/>
          <w:sz w:val="24"/>
          <w:szCs w:val="24"/>
        </w:rPr>
        <w:t>южнокорейский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 xml:space="preserve"> профессор Пак </w:t>
      </w:r>
      <w:proofErr w:type="spellStart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Чже</w:t>
      </w:r>
      <w:proofErr w:type="spellEnd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Ву</w:t>
      </w:r>
      <w:proofErr w:type="spellEnd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. В его исследованиях обосновывается взаимовлияние отдельных участков нашего тела по принципу подобия </w:t>
      </w:r>
      <w:r w:rsidR="00AA086D" w:rsidRPr="003B7C2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(сходства руки с телом человека)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. Поэтому, определив нужные точки в системах соответствия можно развивать и речевую сферу ребенка. Главное же в том, что неправильное применение этого метода не способно нанести человеку никакого вреда, оно просто не дает желаемого результата. Актуальность использования массажера Су-</w:t>
      </w:r>
      <w:proofErr w:type="spellStart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джок</w:t>
      </w:r>
      <w:proofErr w:type="spellEnd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 xml:space="preserve"> в коррекционной работе с дошкольниками, имеющими речевые нарушения, 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состоит в следующем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14:paraId="5730517D" w14:textId="77777777" w:rsidR="00880347" w:rsidRDefault="003B7C2C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массажер Су-</w:t>
      </w:r>
      <w:proofErr w:type="spellStart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джок</w:t>
      </w:r>
      <w:proofErr w:type="spellEnd"/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 xml:space="preserve"> повышает интерес к занятию, необходимый дошкольникам, для которых характерна быстрая утомляемость и потеря интереса к обучению;</w:t>
      </w:r>
    </w:p>
    <w:p w14:paraId="571BD6BF" w14:textId="64BF3741" w:rsidR="00AA086D" w:rsidRPr="003B7C2C" w:rsidRDefault="00880347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оказывает благоприятное влияние на мелкую моторику пальцев рук, тем самым развивая речь;</w:t>
      </w:r>
    </w:p>
    <w:p w14:paraId="620A4DB4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lastRenderedPageBreak/>
        <w:t>Су-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терапию могут применять педагоги, а также родители в домашних условиях;</w:t>
      </w:r>
    </w:p>
    <w:p w14:paraId="4053D6F2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Су-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шарики свободно продаются в аптеках и не требуют больших затрат. Приемами Су-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терапии являются массаж кистей специальными шариками и эластичными кольцами.</w:t>
      </w:r>
    </w:p>
    <w:p w14:paraId="6B69D29C" w14:textId="3853701B" w:rsidR="00AA086D" w:rsidRPr="003B7C2C" w:rsidRDefault="003B7C2C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 xml:space="preserve">Мы предлагаем вашему вниманию </w:t>
      </w:r>
      <w:r w:rsidR="00AA086D" w:rsidRPr="003B7C2C">
        <w:rPr>
          <w:color w:val="111111"/>
        </w:rPr>
        <w:t>выполнить упражнения</w:t>
      </w:r>
      <w:r w:rsidR="00AA086D" w:rsidRPr="003B7C2C">
        <w:rPr>
          <w:color w:val="111111"/>
          <w:bdr w:val="none" w:sz="0" w:space="0" w:color="auto" w:frame="1"/>
        </w:rPr>
        <w:t xml:space="preserve"> с детьми</w:t>
      </w:r>
      <w:r w:rsidR="00AA086D" w:rsidRPr="003B7C2C">
        <w:rPr>
          <w:color w:val="111111"/>
        </w:rPr>
        <w:t>:</w:t>
      </w:r>
    </w:p>
    <w:p w14:paraId="55C19C90" w14:textId="09F6A4B1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1. Упражнения, выполняемые с массажными шариками </w:t>
      </w:r>
      <w:r w:rsidRPr="003B7C2C">
        <w:rPr>
          <w:i/>
          <w:iCs/>
          <w:color w:val="111111"/>
          <w:bdr w:val="none" w:sz="0" w:space="0" w:color="auto" w:frame="1"/>
        </w:rPr>
        <w:t>(все это сопровождается стихами, чистоговорками</w:t>
      </w:r>
      <w:r w:rsidR="003B7C2C" w:rsidRPr="003B7C2C">
        <w:rPr>
          <w:i/>
          <w:iCs/>
          <w:color w:val="111111"/>
          <w:bdr w:val="none" w:sz="0" w:space="0" w:color="auto" w:frame="1"/>
        </w:rPr>
        <w:t>)</w:t>
      </w:r>
      <w:r w:rsidR="003B7C2C" w:rsidRPr="003B7C2C">
        <w:rPr>
          <w:color w:val="111111"/>
        </w:rPr>
        <w:t>:</w:t>
      </w:r>
    </w:p>
    <w:p w14:paraId="7FA01DBF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удержание на расправленной ладони каждой руки;</w:t>
      </w:r>
    </w:p>
    <w:p w14:paraId="3CA215A2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удержание на расправленной ладони шарика, прижатого сверху ладонью правой руки, и наоборот;</w:t>
      </w:r>
    </w:p>
    <w:p w14:paraId="3124BB66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сжимание и разжимание шарика в кулаке;</w:t>
      </w:r>
    </w:p>
    <w:p w14:paraId="6935FFD5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надавливание пальцами на иголочки шарика каждой руки;</w:t>
      </w:r>
    </w:p>
    <w:p w14:paraId="57A48F08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надавливание щепотью каждой руки на иголочки шарика;</w:t>
      </w:r>
    </w:p>
    <w:p w14:paraId="5F0FFB06" w14:textId="77777777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удержание шарика тремя пальцами каждой руки </w:t>
      </w:r>
      <w:r w:rsidRPr="003B7C2C">
        <w:rPr>
          <w:i/>
          <w:iCs/>
          <w:color w:val="111111"/>
          <w:bdr w:val="none" w:sz="0" w:space="0" w:color="auto" w:frame="1"/>
        </w:rPr>
        <w:t>(большой, указательный, средний)</w:t>
      </w:r>
      <w:r w:rsidRPr="003B7C2C">
        <w:rPr>
          <w:color w:val="111111"/>
        </w:rPr>
        <w:t>;</w:t>
      </w:r>
    </w:p>
    <w:p w14:paraId="031DFC36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прокатывание шарика между ладонями;</w:t>
      </w:r>
    </w:p>
    <w:p w14:paraId="30614DBA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перекатывание шарика от кончиков пальцев к основанию ладони;</w:t>
      </w:r>
    </w:p>
    <w:p w14:paraId="1FEFB590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подбрасывание шарика с последующим сжатием.</w:t>
      </w:r>
    </w:p>
    <w:p w14:paraId="4A150963" w14:textId="22E9F2E2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 xml:space="preserve">Массаж Су - 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шарами (повтор</w:t>
      </w:r>
      <w:r w:rsidR="003B7C2C" w:rsidRPr="003B7C2C">
        <w:rPr>
          <w:color w:val="111111"/>
        </w:rPr>
        <w:t>ять</w:t>
      </w:r>
      <w:r w:rsidRPr="003B7C2C">
        <w:rPr>
          <w:color w:val="111111"/>
        </w:rPr>
        <w:t xml:space="preserve"> слова и выполн</w:t>
      </w:r>
      <w:r w:rsidR="003B7C2C" w:rsidRPr="003B7C2C">
        <w:rPr>
          <w:color w:val="111111"/>
        </w:rPr>
        <w:t>ять</w:t>
      </w:r>
      <w:r w:rsidRPr="003B7C2C">
        <w:rPr>
          <w:color w:val="111111"/>
        </w:rPr>
        <w:t xml:space="preserve"> действия с шариком в соответствии с текстом)</w:t>
      </w:r>
    </w:p>
    <w:p w14:paraId="2415FE06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Я мячом круги катаю,</w:t>
      </w:r>
    </w:p>
    <w:p w14:paraId="7ABEE499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Взад - вперед его гоняю.</w:t>
      </w:r>
    </w:p>
    <w:p w14:paraId="0854B92C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Им поглажу я ладошку.</w:t>
      </w:r>
    </w:p>
    <w:p w14:paraId="35507C91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Будто я сметаю крошку,</w:t>
      </w:r>
    </w:p>
    <w:p w14:paraId="6BC78743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И сожму его немножко,</w:t>
      </w:r>
    </w:p>
    <w:p w14:paraId="609D0535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Как сжимает лапу кошка,</w:t>
      </w:r>
    </w:p>
    <w:p w14:paraId="02DDA371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Каждым пальцем мяч прижму,</w:t>
      </w:r>
    </w:p>
    <w:p w14:paraId="0BD3C9B8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И другой рукой начну.</w:t>
      </w:r>
    </w:p>
    <w:p w14:paraId="56EE5D01" w14:textId="77777777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2. Упражнения, </w:t>
      </w:r>
      <w:r w:rsidRPr="003B7C2C">
        <w:rPr>
          <w:color w:val="111111"/>
          <w:bdr w:val="none" w:sz="0" w:space="0" w:color="auto" w:frame="1"/>
        </w:rPr>
        <w:t>выполняемые с массажным кольцом</w:t>
      </w:r>
      <w:r w:rsidRPr="003B7C2C">
        <w:rPr>
          <w:color w:val="111111"/>
        </w:rPr>
        <w:t>:</w:t>
      </w:r>
    </w:p>
    <w:p w14:paraId="1172D2F0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прокатывание кольца по каждому пальцу обеих рук.</w:t>
      </w:r>
    </w:p>
    <w:p w14:paraId="7D12F4BC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Массаж пальцев эластичным кольцом. (Поочередно надевают массажные кольца на каждый палец, начиная с большого, проговаривая стихотворение пальчиковой гимнастики)</w:t>
      </w:r>
    </w:p>
    <w:p w14:paraId="145FA944" w14:textId="77777777" w:rsidR="003B7C2C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 xml:space="preserve">- Мальчик-пальчик, </w:t>
      </w:r>
    </w:p>
    <w:p w14:paraId="5B43CF4D" w14:textId="20CE8BA3" w:rsidR="00AA086D" w:rsidRPr="003B7C2C" w:rsidRDefault="003B7C2C" w:rsidP="003B7C2C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</w:rPr>
      </w:pPr>
      <w:r w:rsidRPr="003B7C2C">
        <w:rPr>
          <w:color w:val="111111"/>
        </w:rPr>
        <w:t xml:space="preserve">     - </w:t>
      </w:r>
      <w:r w:rsidR="00AA086D" w:rsidRPr="003B7C2C">
        <w:rPr>
          <w:color w:val="111111"/>
        </w:rPr>
        <w:t>Где ты был?</w:t>
      </w:r>
    </w:p>
    <w:p w14:paraId="53749251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С этим братцем в лес ходил,</w:t>
      </w:r>
    </w:p>
    <w:p w14:paraId="3A1E02FF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С этим братцем щи варил,</w:t>
      </w:r>
    </w:p>
    <w:p w14:paraId="2C65B4C0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С этим братцем кашу ел,</w:t>
      </w:r>
    </w:p>
    <w:p w14:paraId="54D3E17F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- С этим братцем песни пел</w:t>
      </w:r>
    </w:p>
    <w:p w14:paraId="5F7EA45E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Также с детьми мы используем су-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шары для развития памяти и внимания.</w:t>
      </w:r>
    </w:p>
    <w:p w14:paraId="6E565929" w14:textId="0E0D04F9" w:rsidR="003B7C2C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  <w:bdr w:val="none" w:sz="0" w:space="0" w:color="auto" w:frame="1"/>
        </w:rPr>
        <w:t>Дети выполняют инструкцию</w:t>
      </w:r>
      <w:r w:rsidRPr="003B7C2C">
        <w:rPr>
          <w:color w:val="111111"/>
        </w:rPr>
        <w:t>: надень колечко на мизинец правой руки, возьми шарик в правую </w:t>
      </w:r>
      <w:r w:rsidRPr="003B7C2C">
        <w:rPr>
          <w:rStyle w:val="a4"/>
          <w:b w:val="0"/>
          <w:bCs w:val="0"/>
          <w:color w:val="111111"/>
          <w:bdr w:val="none" w:sz="0" w:space="0" w:color="auto" w:frame="1"/>
        </w:rPr>
        <w:t>руку</w:t>
      </w:r>
      <w:r w:rsidRPr="003B7C2C">
        <w:rPr>
          <w:b/>
          <w:bCs/>
          <w:color w:val="111111"/>
        </w:rPr>
        <w:t> </w:t>
      </w:r>
      <w:r w:rsidRPr="003B7C2C">
        <w:rPr>
          <w:color w:val="111111"/>
        </w:rPr>
        <w:t xml:space="preserve">и спрячь за спину и т. </w:t>
      </w:r>
      <w:r w:rsidR="003B7C2C" w:rsidRPr="003B7C2C">
        <w:rPr>
          <w:color w:val="111111"/>
        </w:rPr>
        <w:t>д.;</w:t>
      </w:r>
      <w:r w:rsidRPr="003B7C2C">
        <w:rPr>
          <w:color w:val="111111"/>
        </w:rPr>
        <w:t xml:space="preserve"> </w:t>
      </w:r>
    </w:p>
    <w:p w14:paraId="1874A52F" w14:textId="2ECFA0BE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ребенок закрывает глаза, взрослый надевает колечко на любой его палец, а тот должен назвать, на какой палец какой руки надето кольцо. Таким образом, развивается внимание, память и умение работать по инструкции, что очень важно для успешности в школе.</w:t>
      </w:r>
    </w:p>
    <w:p w14:paraId="4DF1B94A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 xml:space="preserve">Ручной массаж кистей и пальцев рук. Очень полезен и эффективен массаж пальцев и ногтевых пластин кистей. Эти участки соответствуют головному мозгу. </w:t>
      </w:r>
      <w:proofErr w:type="gramStart"/>
      <w:r w:rsidRPr="003B7C2C">
        <w:rPr>
          <w:color w:val="111111"/>
        </w:rPr>
        <w:t>Кроме того</w:t>
      </w:r>
      <w:proofErr w:type="gramEnd"/>
      <w:r w:rsidRPr="003B7C2C">
        <w:rPr>
          <w:color w:val="111111"/>
        </w:rPr>
        <w:t xml:space="preserve"> на них проецируется все тело человека в виде мини-систем соответствия. Поэтому кончики пальцев необходимо массажировать до стойкого ощущения тепла. Это оказывает оздоравливающее воздействие на весь организм. Особенно важно воздействовать на большой палец, отвечающий за голову человека.</w:t>
      </w:r>
    </w:p>
    <w:p w14:paraId="4D5E3515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А также в работе с детьми применяем су-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шарики в развитии лексико-грамматических средств языка, для автоматизации и дифференциации поставленных звуков, на звуко-слоговой анализ слов, на развитие фонематического восприятия и предложно-падежных конструкций и др.</w:t>
      </w:r>
    </w:p>
    <w:p w14:paraId="27038BB7" w14:textId="48B09F33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  <w:bdr w:val="none" w:sz="0" w:space="0" w:color="auto" w:frame="1"/>
        </w:rPr>
        <w:lastRenderedPageBreak/>
        <w:t>Проводится игра</w:t>
      </w:r>
      <w:r w:rsidRPr="003B7C2C">
        <w:rPr>
          <w:color w:val="111111"/>
        </w:rPr>
        <w:t>: </w:t>
      </w:r>
      <w:r w:rsidRPr="003B7C2C">
        <w:rPr>
          <w:i/>
          <w:iCs/>
          <w:color w:val="111111"/>
          <w:bdr w:val="none" w:sz="0" w:space="0" w:color="auto" w:frame="1"/>
        </w:rPr>
        <w:t>«Один-много»</w:t>
      </w:r>
      <w:r w:rsidRPr="003B7C2C">
        <w:rPr>
          <w:color w:val="111111"/>
        </w:rPr>
        <w:t>.</w:t>
      </w:r>
      <w:r w:rsidR="003B7C2C" w:rsidRPr="003B7C2C">
        <w:rPr>
          <w:color w:val="111111"/>
        </w:rPr>
        <w:t xml:space="preserve"> Педагог катит</w:t>
      </w:r>
      <w:r w:rsidRPr="003B7C2C">
        <w:rPr>
          <w:color w:val="111111"/>
        </w:rPr>
        <w:t> </w:t>
      </w:r>
      <w:r w:rsidRPr="003B7C2C">
        <w:rPr>
          <w:i/>
          <w:iCs/>
          <w:color w:val="111111"/>
          <w:bdr w:val="none" w:sz="0" w:space="0" w:color="auto" w:frame="1"/>
        </w:rPr>
        <w:t>«чудо-шарик»</w:t>
      </w:r>
      <w:r w:rsidRPr="003B7C2C">
        <w:rPr>
          <w:color w:val="111111"/>
        </w:rPr>
        <w:t> по столу родителю, называя предмет в единственном числе. Родитель, поймав ладонью шарик, откатывает его назад, называя существительные во множественном числе.</w:t>
      </w:r>
    </w:p>
    <w:p w14:paraId="4E13B9C8" w14:textId="77777777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Аналогично проводим упражнения </w:t>
      </w:r>
      <w:r w:rsidRPr="003B7C2C">
        <w:rPr>
          <w:i/>
          <w:iCs/>
          <w:color w:val="111111"/>
          <w:bdr w:val="none" w:sz="0" w:space="0" w:color="auto" w:frame="1"/>
        </w:rPr>
        <w:t>«Назови ласково»</w:t>
      </w:r>
      <w:r w:rsidRPr="003B7C2C">
        <w:rPr>
          <w:color w:val="111111"/>
        </w:rPr>
        <w:t>, </w:t>
      </w:r>
      <w:r w:rsidRPr="003B7C2C">
        <w:rPr>
          <w:i/>
          <w:iCs/>
          <w:color w:val="111111"/>
          <w:bdr w:val="none" w:sz="0" w:space="0" w:color="auto" w:frame="1"/>
        </w:rPr>
        <w:t>«Скажи наоборот»</w:t>
      </w:r>
      <w:r w:rsidRPr="003B7C2C">
        <w:rPr>
          <w:color w:val="111111"/>
        </w:rPr>
        <w:t> и др.</w:t>
      </w:r>
    </w:p>
    <w:p w14:paraId="65CB0060" w14:textId="77777777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Су-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терапию рекомендовано применять с младшего дошкольного возраста, </w:t>
      </w:r>
      <w:r w:rsidRPr="003B7C2C">
        <w:rPr>
          <w:rStyle w:val="a4"/>
          <w:b w:val="0"/>
          <w:bCs w:val="0"/>
          <w:color w:val="111111"/>
          <w:bdr w:val="none" w:sz="0" w:space="0" w:color="auto" w:frame="1"/>
        </w:rPr>
        <w:t>подготавливая</w:t>
      </w:r>
      <w:r w:rsidRPr="003B7C2C">
        <w:rPr>
          <w:color w:val="111111"/>
        </w:rPr>
        <w:t> моторику рук к последующему усложнению занятий. Массируя мышцы руки, дети повторяют художественное слово и выполняют движения. Эту работу можно проводить утром в кругу общения, перед выполнением заданий, связанных с </w:t>
      </w:r>
      <w:r w:rsidRPr="003B7C2C">
        <w:rPr>
          <w:rStyle w:val="a4"/>
          <w:b w:val="0"/>
          <w:bCs w:val="0"/>
          <w:color w:val="111111"/>
          <w:bdr w:val="none" w:sz="0" w:space="0" w:color="auto" w:frame="1"/>
        </w:rPr>
        <w:t>письмом</w:t>
      </w:r>
      <w:r w:rsidRPr="003B7C2C">
        <w:rPr>
          <w:b/>
          <w:bCs/>
          <w:color w:val="111111"/>
        </w:rPr>
        <w:t>,</w:t>
      </w:r>
      <w:r w:rsidRPr="003B7C2C">
        <w:rPr>
          <w:color w:val="111111"/>
        </w:rPr>
        <w:t xml:space="preserve"> рисованием, лепкой, проводить в качестве пальчиковой гимнастики во время динамической паузы на занятиях. Таким образом, Су-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терапия </w:t>
      </w:r>
      <w:proofErr w:type="gramStart"/>
      <w:r w:rsidRPr="003B7C2C">
        <w:rPr>
          <w:color w:val="111111"/>
        </w:rPr>
        <w:t>- это</w:t>
      </w:r>
      <w:proofErr w:type="gramEnd"/>
      <w:r w:rsidRPr="003B7C2C">
        <w:rPr>
          <w:color w:val="111111"/>
        </w:rPr>
        <w:t xml:space="preserve"> высокоэффективный, универсальный, доступный и безопасный метод развития речи дошкольников с речевыми нарушениями. Применение Су-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массажеров в логопедической коррекции способствует созданию функциональной базы для перехода на более высокий уровень двигательной активности мышц и возможность для оптимальной речевой работы с ребенком, повышают функциональную и умственную работоспособность детей.</w:t>
      </w:r>
    </w:p>
    <w:p w14:paraId="37DA5118" w14:textId="77777777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Су-</w:t>
      </w:r>
      <w:proofErr w:type="spellStart"/>
      <w:r w:rsidRPr="003B7C2C">
        <w:rPr>
          <w:color w:val="111111"/>
        </w:rPr>
        <w:t>джок</w:t>
      </w:r>
      <w:proofErr w:type="spellEnd"/>
      <w:r w:rsidRPr="003B7C2C">
        <w:rPr>
          <w:color w:val="111111"/>
        </w:rPr>
        <w:t xml:space="preserve"> терапия </w:t>
      </w:r>
      <w:proofErr w:type="gramStart"/>
      <w:r w:rsidRPr="003B7C2C">
        <w:rPr>
          <w:color w:val="111111"/>
        </w:rPr>
        <w:t>- это</w:t>
      </w:r>
      <w:proofErr w:type="gramEnd"/>
      <w:r w:rsidRPr="003B7C2C">
        <w:rPr>
          <w:color w:val="111111"/>
        </w:rPr>
        <w:t xml:space="preserve"> один из методов </w:t>
      </w:r>
      <w:r w:rsidRPr="003B7C2C">
        <w:rPr>
          <w:rStyle w:val="a4"/>
          <w:b w:val="0"/>
          <w:bCs w:val="0"/>
          <w:color w:val="111111"/>
          <w:bdr w:val="none" w:sz="0" w:space="0" w:color="auto" w:frame="1"/>
        </w:rPr>
        <w:t>подготовки</w:t>
      </w:r>
      <w:r w:rsidRPr="003B7C2C">
        <w:rPr>
          <w:color w:val="111111"/>
        </w:rPr>
        <w:t> дошкольников к обучению </w:t>
      </w:r>
      <w:r w:rsidRPr="003B7C2C">
        <w:rPr>
          <w:rStyle w:val="a4"/>
          <w:b w:val="0"/>
          <w:bCs w:val="0"/>
          <w:color w:val="111111"/>
          <w:bdr w:val="none" w:sz="0" w:space="0" w:color="auto" w:frame="1"/>
        </w:rPr>
        <w:t>письму</w:t>
      </w:r>
      <w:r w:rsidRPr="003B7C2C">
        <w:rPr>
          <w:b/>
          <w:bCs/>
          <w:color w:val="111111"/>
        </w:rPr>
        <w:t>.</w:t>
      </w:r>
    </w:p>
    <w:p w14:paraId="2F652795" w14:textId="77777777" w:rsidR="003B7C2C" w:rsidRPr="003B7C2C" w:rsidRDefault="003B7C2C" w:rsidP="003B7C2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7C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очень полезны пальчиковые игры. </w:t>
      </w:r>
    </w:p>
    <w:p w14:paraId="5D590EAC" w14:textId="77777777" w:rsidR="00880347" w:rsidRDefault="00880347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1.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Пальчиковые игры, или пальчиковая гимнастика, это не только весело, но и очень полезно для ребенка с самого рождения. Активно развивается мозг, мелкая моторика, координация движения рук. Развивается память и внимание, дети быстрее учатся писать. Пальчиковые игры – это еще и общение родителей с ребенком. А детские пальчики становятся более ловкими и подвижными.</w:t>
      </w:r>
    </w:p>
    <w:p w14:paraId="2F77C4EF" w14:textId="77777777" w:rsidR="00880347" w:rsidRDefault="00880347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Запомните три простых правила, 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играя с ребенком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14:paraId="135656BA" w14:textId="77777777" w:rsidR="00880347" w:rsidRDefault="00AA086D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</w:rPr>
        <w:t>• Независимо от того, правша ребенок или левша, нагрузка на пальчики должна быть одинаковой. Все пальчиковые игры подходят для обеих рук;</w:t>
      </w:r>
    </w:p>
    <w:p w14:paraId="66427C34" w14:textId="77777777" w:rsidR="00880347" w:rsidRDefault="00AA086D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</w:rPr>
        <w:t>• После игры не забывайте о расслаблении, можно просто потрясти несколько раз кистями рук;</w:t>
      </w:r>
    </w:p>
    <w:p w14:paraId="4484574D" w14:textId="77777777" w:rsidR="00880347" w:rsidRDefault="00AA086D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</w:rPr>
        <w:t>• Используйте пальчиковые игры регулярно.</w:t>
      </w:r>
    </w:p>
    <w:p w14:paraId="15E5A29E" w14:textId="77777777" w:rsidR="00880347" w:rsidRDefault="00AA086D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</w:rPr>
        <w:t>2. Раскраски.</w:t>
      </w:r>
    </w:p>
    <w:p w14:paraId="54A411C8" w14:textId="55785330" w:rsidR="00880347" w:rsidRDefault="00880347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Раскраски для ребенка — это непросто веселое времяпрепровождение. Главное предназначение раскрасок — тренировка детской руки. Ребенок учится правильно держать карандаш или кисточку, аккуратно закрашивать внутри контура, не выезжая за границы.</w:t>
      </w:r>
    </w:p>
    <w:p w14:paraId="18ACA480" w14:textId="77777777" w:rsidR="00880347" w:rsidRDefault="00880347" w:rsidP="00880347">
      <w:pPr>
        <w:spacing w:line="240" w:lineRule="auto"/>
        <w:contextualSpacing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Раскраски помогают ребенку научится управлять движениями своей руки, учат усидчивости, развивают концентрацию внимания. Все это отличная </w:t>
      </w:r>
      <w:r w:rsidR="00AA086D"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подготовка руки к письму</w:t>
      </w:r>
      <w:r w:rsidR="00AA086D" w:rsidRPr="003B7C2C">
        <w:rPr>
          <w:rFonts w:ascii="Times New Roman" w:hAnsi="Times New Roman" w:cs="Times New Roman"/>
          <w:b/>
          <w:bCs/>
          <w:color w:val="11111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</w:p>
    <w:p w14:paraId="4D471033" w14:textId="77777777" w:rsidR="00880347" w:rsidRDefault="00880347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Сегодня родителям доступны раскраски для детей всех возрастов, есть даже многоразовые раскраски и раскраски с цветным и толстым контуром. Огромное количество раскрасок с любимыми героями можно просто скачать и распечатать на принтере.</w:t>
      </w:r>
    </w:p>
    <w:p w14:paraId="1C8CB721" w14:textId="77777777" w:rsidR="00880347" w:rsidRDefault="00AA086D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</w:rPr>
        <w:t>3. Рисунки по точкам.</w:t>
      </w:r>
    </w:p>
    <w:p w14:paraId="1DF02666" w14:textId="77777777" w:rsidR="00880347" w:rsidRDefault="00880347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Такие простые задания, как соединить точки между собой или точки с цифрами, чтобы получится рисунок.</w:t>
      </w:r>
    </w:p>
    <w:p w14:paraId="0918D7E1" w14:textId="77777777" w:rsidR="00880347" w:rsidRDefault="00880347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Подобные задания развивают усидчивость, аккуратность, движение рук, логику и мышление.</w:t>
      </w:r>
    </w:p>
    <w:p w14:paraId="20797418" w14:textId="77777777" w:rsidR="00880347" w:rsidRDefault="00AA086D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C2C">
        <w:rPr>
          <w:rFonts w:ascii="Times New Roman" w:hAnsi="Times New Roman" w:cs="Times New Roman"/>
          <w:color w:val="111111"/>
          <w:sz w:val="24"/>
          <w:szCs w:val="24"/>
        </w:rPr>
        <w:t>4. Рисунки по клеточкам, узоры.</w:t>
      </w:r>
    </w:p>
    <w:p w14:paraId="1EA880A4" w14:textId="77777777" w:rsidR="00880347" w:rsidRDefault="00880347" w:rsidP="00880347">
      <w:pPr>
        <w:spacing w:line="240" w:lineRule="auto"/>
        <w:contextualSpacing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Эти задания, в которых ребенку нужно обвести рисунок или узор по клеточкам, а потом повторить его самостоятельно по образцу. Это очень похоже на простые прописи. Такие задания уже можно считать целенаправленной </w:t>
      </w:r>
      <w:r w:rsidR="00AA086D" w:rsidRPr="003B7C2C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подготовкой к школе</w:t>
      </w:r>
      <w:r w:rsidR="00AA086D" w:rsidRPr="003B7C2C">
        <w:rPr>
          <w:rFonts w:ascii="Times New Roman" w:hAnsi="Times New Roman" w:cs="Times New Roman"/>
          <w:b/>
          <w:bCs/>
          <w:color w:val="111111"/>
          <w:sz w:val="24"/>
          <w:szCs w:val="24"/>
        </w:rPr>
        <w:t>.</w:t>
      </w:r>
    </w:p>
    <w:p w14:paraId="4BE63DA5" w14:textId="77777777" w:rsidR="00880347" w:rsidRDefault="00880347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Ребенок должен научиться правильно держать ручку или карандаш, быть аккуратным. Тренируется усидчивость, целеустремленность, концентрация внимания.</w:t>
      </w:r>
    </w:p>
    <w:p w14:paraId="4A9638AA" w14:textId="4063E5BD" w:rsidR="00AA086D" w:rsidRPr="003B7C2C" w:rsidRDefault="00880347" w:rsidP="00880347">
      <w:pPr>
        <w:spacing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AA086D" w:rsidRPr="003B7C2C">
        <w:rPr>
          <w:rFonts w:ascii="Times New Roman" w:hAnsi="Times New Roman" w:cs="Times New Roman"/>
          <w:color w:val="111111"/>
          <w:sz w:val="24"/>
          <w:szCs w:val="24"/>
        </w:rPr>
        <w:t>Здесь большим подспорьем будут многоразовые прописи, очень много заданий можно скачать и распечатать.</w:t>
      </w:r>
    </w:p>
    <w:p w14:paraId="0008A515" w14:textId="77777777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lastRenderedPageBreak/>
        <w:t>Можно такие прописи сделать самостоятельно. Для этого купить тетрадь с большими клеточками и своей ручкой нарисовать узоры, которые требуется повторить. </w:t>
      </w:r>
      <w:r w:rsidRPr="003B7C2C">
        <w:rPr>
          <w:color w:val="111111"/>
          <w:bdr w:val="none" w:sz="0" w:space="0" w:color="auto" w:frame="1"/>
        </w:rPr>
        <w:t>Для тренировки можно нарисовать все что угодно</w:t>
      </w:r>
      <w:r w:rsidRPr="003B7C2C">
        <w:rPr>
          <w:color w:val="111111"/>
        </w:rPr>
        <w:t>: геометрические фигуры, простые рисунки </w:t>
      </w:r>
      <w:r w:rsidRPr="003B7C2C">
        <w:rPr>
          <w:i/>
          <w:iCs/>
          <w:color w:val="111111"/>
          <w:bdr w:val="none" w:sz="0" w:space="0" w:color="auto" w:frame="1"/>
        </w:rPr>
        <w:t>(домики, елочки, кораблики, цифры, узоры)</w:t>
      </w:r>
      <w:r w:rsidRPr="003B7C2C">
        <w:rPr>
          <w:color w:val="111111"/>
        </w:rPr>
        <w:t>.</w:t>
      </w:r>
    </w:p>
    <w:p w14:paraId="66B1C981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Чтобы ребенок учился правильно держать ручку или карандаш, можно найти в магазинах канцтоваров специальные насадки-тренажеры, которые не позволят взять ручку неправильно.</w:t>
      </w:r>
    </w:p>
    <w:p w14:paraId="12E0AA1A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>5. Картинки со штриховкой.</w:t>
      </w:r>
    </w:p>
    <w:p w14:paraId="4FEA6556" w14:textId="77777777" w:rsidR="00AA086D" w:rsidRPr="003B7C2C" w:rsidRDefault="00AA086D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3B7C2C">
        <w:rPr>
          <w:color w:val="111111"/>
        </w:rPr>
        <w:t xml:space="preserve">Штриховка и закрашивание </w:t>
      </w:r>
      <w:proofErr w:type="gramStart"/>
      <w:r w:rsidRPr="003B7C2C">
        <w:rPr>
          <w:color w:val="111111"/>
        </w:rPr>
        <w:t>- это</w:t>
      </w:r>
      <w:proofErr w:type="gramEnd"/>
      <w:r w:rsidRPr="003B7C2C">
        <w:rPr>
          <w:color w:val="111111"/>
        </w:rPr>
        <w:t xml:space="preserve"> две совершенно разные вещи. Штриховка – это линии, проведённые в одном направлении </w:t>
      </w:r>
      <w:r w:rsidRPr="003B7C2C">
        <w:rPr>
          <w:i/>
          <w:iCs/>
          <w:color w:val="111111"/>
          <w:bdr w:val="none" w:sz="0" w:space="0" w:color="auto" w:frame="1"/>
        </w:rPr>
        <w:t>(либо по форме предмета, который вы штрихуете)</w:t>
      </w:r>
      <w:r w:rsidRPr="003B7C2C">
        <w:rPr>
          <w:color w:val="111111"/>
        </w:rPr>
        <w:t> вплотную друг к другу. А раскрашивание – это тоже линии, но они проводятся в разных направлениях и не дают такой красивый эффект как штрихи.</w:t>
      </w:r>
    </w:p>
    <w:p w14:paraId="1E3ECD35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</w:p>
    <w:p w14:paraId="73894A48" w14:textId="77777777" w:rsidR="00AA086D" w:rsidRPr="003B7C2C" w:rsidRDefault="00AA086D" w:rsidP="003B7C2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</w:p>
    <w:p w14:paraId="551C978F" w14:textId="77777777" w:rsidR="003A36B7" w:rsidRPr="003B7C2C" w:rsidRDefault="003A36B7" w:rsidP="003B7C2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rStyle w:val="a4"/>
          <w:b w:val="0"/>
          <w:bCs w:val="0"/>
          <w:color w:val="111111"/>
          <w:bdr w:val="none" w:sz="0" w:space="0" w:color="auto" w:frame="1"/>
        </w:rPr>
      </w:pPr>
    </w:p>
    <w:sectPr w:rsidR="003A36B7" w:rsidRPr="003B7C2C" w:rsidSect="003B7C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C5"/>
    <w:rsid w:val="00015B69"/>
    <w:rsid w:val="00023774"/>
    <w:rsid w:val="000309F7"/>
    <w:rsid w:val="00062F73"/>
    <w:rsid w:val="00160CD0"/>
    <w:rsid w:val="001874AD"/>
    <w:rsid w:val="00261527"/>
    <w:rsid w:val="002F1063"/>
    <w:rsid w:val="00366104"/>
    <w:rsid w:val="0037372D"/>
    <w:rsid w:val="003A13D3"/>
    <w:rsid w:val="003A36B7"/>
    <w:rsid w:val="003B7C2C"/>
    <w:rsid w:val="003F1AA0"/>
    <w:rsid w:val="004302E7"/>
    <w:rsid w:val="00482771"/>
    <w:rsid w:val="00491DC5"/>
    <w:rsid w:val="004E59D7"/>
    <w:rsid w:val="00562D23"/>
    <w:rsid w:val="0057154F"/>
    <w:rsid w:val="006160BE"/>
    <w:rsid w:val="006D28F5"/>
    <w:rsid w:val="007B57F9"/>
    <w:rsid w:val="00880347"/>
    <w:rsid w:val="00923C6C"/>
    <w:rsid w:val="009E445B"/>
    <w:rsid w:val="00A4670A"/>
    <w:rsid w:val="00AA086D"/>
    <w:rsid w:val="00AB3DA1"/>
    <w:rsid w:val="00AE4340"/>
    <w:rsid w:val="00B8219B"/>
    <w:rsid w:val="00B9072A"/>
    <w:rsid w:val="00BB5BBA"/>
    <w:rsid w:val="00C44170"/>
    <w:rsid w:val="00CB2A26"/>
    <w:rsid w:val="00CB52BC"/>
    <w:rsid w:val="00CC3FEA"/>
    <w:rsid w:val="00D30053"/>
    <w:rsid w:val="00E20043"/>
    <w:rsid w:val="00E76BC2"/>
    <w:rsid w:val="00E905C5"/>
    <w:rsid w:val="00FD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E88B"/>
  <w15:chartTrackingRefBased/>
  <w15:docId w15:val="{C6D62063-5C07-4606-9852-3FA5466E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6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36B7"/>
    <w:rPr>
      <w:b/>
      <w:bCs/>
    </w:rPr>
  </w:style>
  <w:style w:type="character" w:styleId="a5">
    <w:name w:val="Hyperlink"/>
    <w:basedOn w:val="a0"/>
    <w:uiPriority w:val="99"/>
    <w:semiHidden/>
    <w:unhideWhenUsed/>
    <w:rsid w:val="00261527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6D28F5"/>
  </w:style>
  <w:style w:type="character" w:customStyle="1" w:styleId="10">
    <w:name w:val="Заголовок 1 Знак"/>
    <w:basedOn w:val="a0"/>
    <w:link w:val="1"/>
    <w:uiPriority w:val="9"/>
    <w:rsid w:val="006160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1">
    <w:name w:val="c11"/>
    <w:basedOn w:val="a"/>
    <w:rsid w:val="00923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3C6C"/>
  </w:style>
  <w:style w:type="paragraph" w:customStyle="1" w:styleId="c5">
    <w:name w:val="c5"/>
    <w:basedOn w:val="a"/>
    <w:rsid w:val="0048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82771"/>
  </w:style>
  <w:style w:type="character" w:customStyle="1" w:styleId="c1">
    <w:name w:val="c1"/>
    <w:basedOn w:val="a0"/>
    <w:rsid w:val="00482771"/>
  </w:style>
  <w:style w:type="character" w:customStyle="1" w:styleId="c10">
    <w:name w:val="c10"/>
    <w:basedOn w:val="a0"/>
    <w:rsid w:val="00562D23"/>
  </w:style>
  <w:style w:type="character" w:customStyle="1" w:styleId="c0">
    <w:name w:val="c0"/>
    <w:basedOn w:val="a0"/>
    <w:rsid w:val="00562D23"/>
  </w:style>
  <w:style w:type="paragraph" w:customStyle="1" w:styleId="c3">
    <w:name w:val="c3"/>
    <w:basedOn w:val="a"/>
    <w:rsid w:val="00AB3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80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74847-264D-4914-A67C-0FFEA49B1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4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8</cp:revision>
  <dcterms:created xsi:type="dcterms:W3CDTF">2024-02-17T03:22:00Z</dcterms:created>
  <dcterms:modified xsi:type="dcterms:W3CDTF">2024-03-03T07:26:00Z</dcterms:modified>
</cp:coreProperties>
</file>