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715" w:rsidRDefault="00F20C85" w:rsidP="00F20C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МАРШРУТ (ИОМ) ПЕДАГОГА</w:t>
      </w:r>
    </w:p>
    <w:p w:rsidR="00261DB6" w:rsidRDefault="00360552" w:rsidP="00F20C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МБДОУ детский сад №72 «Аленушка»</w:t>
      </w:r>
    </w:p>
    <w:p w:rsidR="00261DB6" w:rsidRPr="00D5692E" w:rsidRDefault="00261DB6" w:rsidP="00261DB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D5692E">
        <w:rPr>
          <w:rFonts w:ascii="Times New Roman" w:hAnsi="Times New Roman" w:cs="Times New Roman"/>
          <w:b/>
        </w:rPr>
        <w:t>Информационная справка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4819"/>
        <w:gridCol w:w="9575"/>
      </w:tblGrid>
      <w:tr w:rsidR="00261DB6" w:rsidRPr="005A7E61" w:rsidTr="005A7E61">
        <w:tc>
          <w:tcPr>
            <w:tcW w:w="4819" w:type="dxa"/>
          </w:tcPr>
          <w:p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ФИО педагога</w:t>
            </w:r>
          </w:p>
        </w:tc>
        <w:tc>
          <w:tcPr>
            <w:tcW w:w="9575" w:type="dxa"/>
          </w:tcPr>
          <w:p w:rsidR="00261DB6" w:rsidRPr="005A7E61" w:rsidRDefault="00EE735B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Будрина Надежда Николаевна</w:t>
            </w:r>
          </w:p>
        </w:tc>
      </w:tr>
      <w:tr w:rsidR="00D02551" w:rsidRPr="005A7E61" w:rsidTr="005A7E61">
        <w:tc>
          <w:tcPr>
            <w:tcW w:w="4819" w:type="dxa"/>
          </w:tcPr>
          <w:p w:rsidR="00D02551" w:rsidRPr="005A7E61" w:rsidRDefault="00D02551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9575" w:type="dxa"/>
          </w:tcPr>
          <w:p w:rsidR="00D02551" w:rsidRPr="005A7E61" w:rsidRDefault="00EE735B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</w:tr>
      <w:tr w:rsidR="00261DB6" w:rsidRPr="005A7E61" w:rsidTr="005A7E61">
        <w:tc>
          <w:tcPr>
            <w:tcW w:w="4819" w:type="dxa"/>
          </w:tcPr>
          <w:p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9575" w:type="dxa"/>
          </w:tcPr>
          <w:p w:rsidR="00261DB6" w:rsidRPr="005A7E61" w:rsidRDefault="00EE735B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Средне-специальное</w:t>
            </w:r>
          </w:p>
        </w:tc>
      </w:tr>
      <w:tr w:rsidR="00261DB6" w:rsidRPr="005A7E61" w:rsidTr="005A7E61">
        <w:tc>
          <w:tcPr>
            <w:tcW w:w="4819" w:type="dxa"/>
          </w:tcPr>
          <w:p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Стаж работы</w:t>
            </w:r>
          </w:p>
        </w:tc>
        <w:tc>
          <w:tcPr>
            <w:tcW w:w="9575" w:type="dxa"/>
          </w:tcPr>
          <w:p w:rsidR="00261DB6" w:rsidRPr="005A7E61" w:rsidRDefault="00EE735B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лет</w:t>
            </w:r>
          </w:p>
        </w:tc>
      </w:tr>
      <w:tr w:rsidR="00261DB6" w:rsidRPr="005A7E61" w:rsidTr="005A7E61">
        <w:tc>
          <w:tcPr>
            <w:tcW w:w="4819" w:type="dxa"/>
          </w:tcPr>
          <w:p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Курсы повышения квалификации (</w:t>
            </w:r>
            <w:proofErr w:type="gramStart"/>
            <w:r w:rsidRPr="005A7E61">
              <w:rPr>
                <w:rFonts w:ascii="Times New Roman" w:hAnsi="Times New Roman" w:cs="Times New Roman"/>
              </w:rPr>
              <w:t>за</w:t>
            </w:r>
            <w:proofErr w:type="gramEnd"/>
            <w:r w:rsidRPr="005A7E61">
              <w:rPr>
                <w:rFonts w:ascii="Times New Roman" w:hAnsi="Times New Roman" w:cs="Times New Roman"/>
              </w:rPr>
              <w:t xml:space="preserve"> последние 3 месяца)</w:t>
            </w:r>
          </w:p>
        </w:tc>
        <w:tc>
          <w:tcPr>
            <w:tcW w:w="9575" w:type="dxa"/>
          </w:tcPr>
          <w:p w:rsidR="00261DB6" w:rsidRPr="005A7E61" w:rsidRDefault="00EE735B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«Современные тенденции художественно-эстетического развития детей», ГАУ ДПО РБ «БРИОП», июнь 2023г</w:t>
            </w:r>
          </w:p>
        </w:tc>
      </w:tr>
      <w:tr w:rsidR="00261DB6" w:rsidRPr="005A7E61" w:rsidTr="005A7E61">
        <w:tc>
          <w:tcPr>
            <w:tcW w:w="4819" w:type="dxa"/>
          </w:tcPr>
          <w:p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Уровень квалификации (первая, высшая категория, без категории)</w:t>
            </w:r>
          </w:p>
        </w:tc>
        <w:tc>
          <w:tcPr>
            <w:tcW w:w="9575" w:type="dxa"/>
          </w:tcPr>
          <w:p w:rsidR="00261DB6" w:rsidRPr="005A7E61" w:rsidRDefault="00EE735B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</w:tr>
      <w:tr w:rsidR="00261DB6" w:rsidRPr="005A7E61" w:rsidTr="005A7E61">
        <w:tc>
          <w:tcPr>
            <w:tcW w:w="4819" w:type="dxa"/>
          </w:tcPr>
          <w:p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Звания, награды</w:t>
            </w:r>
          </w:p>
        </w:tc>
        <w:tc>
          <w:tcPr>
            <w:tcW w:w="9575" w:type="dxa"/>
          </w:tcPr>
          <w:p w:rsidR="00261DB6" w:rsidRPr="005A7E61" w:rsidRDefault="00EE735B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Грамота МО и Н РБ</w:t>
            </w:r>
          </w:p>
        </w:tc>
      </w:tr>
      <w:tr w:rsidR="005B189F" w:rsidRPr="005A7E61" w:rsidTr="005A7E61">
        <w:tc>
          <w:tcPr>
            <w:tcW w:w="4819" w:type="dxa"/>
          </w:tcPr>
          <w:p w:rsidR="005B189F" w:rsidRPr="005A7E61" w:rsidRDefault="005B189F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работы по реализации ИОМ</w:t>
            </w:r>
          </w:p>
        </w:tc>
        <w:tc>
          <w:tcPr>
            <w:tcW w:w="9575" w:type="dxa"/>
          </w:tcPr>
          <w:p w:rsidR="005B189F" w:rsidRPr="005A7E61" w:rsidRDefault="00EE735B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1.10.2023г</w:t>
            </w:r>
          </w:p>
        </w:tc>
      </w:tr>
      <w:tr w:rsidR="005B189F" w:rsidRPr="005A7E61" w:rsidTr="005A7E61">
        <w:tc>
          <w:tcPr>
            <w:tcW w:w="4819" w:type="dxa"/>
          </w:tcPr>
          <w:p w:rsidR="005B189F" w:rsidRPr="005A7E61" w:rsidRDefault="005B189F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окончания работы по реализации ИОМ</w:t>
            </w:r>
          </w:p>
        </w:tc>
        <w:tc>
          <w:tcPr>
            <w:tcW w:w="9575" w:type="dxa"/>
          </w:tcPr>
          <w:p w:rsidR="005B189F" w:rsidRPr="005A7E61" w:rsidRDefault="00EE735B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28.12.2023г.</w:t>
            </w:r>
          </w:p>
        </w:tc>
      </w:tr>
    </w:tbl>
    <w:p w:rsidR="00261DB6" w:rsidRPr="005A7E61" w:rsidRDefault="00261DB6" w:rsidP="00261DB6">
      <w:pPr>
        <w:pStyle w:val="a3"/>
        <w:spacing w:after="0"/>
        <w:rPr>
          <w:rFonts w:ascii="Times New Roman" w:hAnsi="Times New Roman" w:cs="Times New Roman"/>
        </w:rPr>
      </w:pPr>
    </w:p>
    <w:p w:rsidR="00261DB6" w:rsidRPr="00D5692E" w:rsidRDefault="00261DB6" w:rsidP="00261DB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D5692E">
        <w:rPr>
          <w:rFonts w:ascii="Times New Roman" w:hAnsi="Times New Roman" w:cs="Times New Roman"/>
          <w:b/>
        </w:rPr>
        <w:t>Результаты входной диагностики профессиональных дефицитов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851"/>
        <w:gridCol w:w="9575"/>
      </w:tblGrid>
      <w:tr w:rsidR="00D5692E" w:rsidRPr="005A7E61" w:rsidTr="005A7E61">
        <w:tc>
          <w:tcPr>
            <w:tcW w:w="4851" w:type="dxa"/>
          </w:tcPr>
          <w:p w:rsidR="00D5692E" w:rsidRPr="00D5692E" w:rsidRDefault="00D5692E" w:rsidP="008C4BC4">
            <w:pPr>
              <w:rPr>
                <w:rFonts w:ascii="Times New Roman" w:hAnsi="Times New Roman" w:cs="Times New Roman"/>
              </w:rPr>
            </w:pPr>
            <w:r w:rsidRPr="00D5692E">
              <w:rPr>
                <w:rFonts w:ascii="Times New Roman" w:hAnsi="Times New Roman" w:cs="Times New Roman"/>
              </w:rPr>
              <w:t>Профессиональные компетенции</w:t>
            </w:r>
          </w:p>
        </w:tc>
        <w:tc>
          <w:tcPr>
            <w:tcW w:w="9575" w:type="dxa"/>
          </w:tcPr>
          <w:p w:rsidR="00D5692E" w:rsidRPr="00D5692E" w:rsidRDefault="00D5692E" w:rsidP="00534715">
            <w:pPr>
              <w:jc w:val="center"/>
              <w:rPr>
                <w:rFonts w:ascii="Times New Roman" w:hAnsi="Times New Roman" w:cs="Times New Roman"/>
              </w:rPr>
            </w:pPr>
            <w:r w:rsidRPr="00D5692E">
              <w:rPr>
                <w:rFonts w:ascii="Times New Roman" w:hAnsi="Times New Roman" w:cs="Times New Roman"/>
              </w:rPr>
              <w:t>Профессиональные дефициты педагога</w:t>
            </w:r>
          </w:p>
        </w:tc>
      </w:tr>
      <w:tr w:rsidR="008C4BC4" w:rsidRPr="005A7E61" w:rsidTr="005A7E61">
        <w:tc>
          <w:tcPr>
            <w:tcW w:w="4851" w:type="dxa"/>
          </w:tcPr>
          <w:p w:rsidR="008C4BC4" w:rsidRPr="005A7E61" w:rsidRDefault="008C4BC4" w:rsidP="008C4BC4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Профессиональные (изучение требований законодательства РФ об образовании, ФГОС ДО, разработка и внедрение рабочих программ, аттестация на квалификационную категорию, участие в конкурсах профессионального мастерства)</w:t>
            </w:r>
          </w:p>
        </w:tc>
        <w:tc>
          <w:tcPr>
            <w:tcW w:w="9575" w:type="dxa"/>
          </w:tcPr>
          <w:p w:rsidR="008C4BC4" w:rsidRPr="005A7E61" w:rsidRDefault="008C4BC4" w:rsidP="00261DB6">
            <w:pPr>
              <w:rPr>
                <w:rFonts w:ascii="Times New Roman" w:hAnsi="Times New Roman" w:cs="Times New Roman"/>
              </w:rPr>
            </w:pPr>
          </w:p>
        </w:tc>
      </w:tr>
      <w:tr w:rsidR="008C4BC4" w:rsidRPr="005A7E61" w:rsidTr="005A7E61">
        <w:tc>
          <w:tcPr>
            <w:tcW w:w="4851" w:type="dxa"/>
          </w:tcPr>
          <w:p w:rsidR="008C4BC4" w:rsidRPr="005A7E61" w:rsidRDefault="008C4BC4" w:rsidP="008C4BC4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Методические (проектирование НОД, участие в семинарах, форумах, разработка досуговых мероприятий)</w:t>
            </w:r>
          </w:p>
        </w:tc>
        <w:tc>
          <w:tcPr>
            <w:tcW w:w="9575" w:type="dxa"/>
          </w:tcPr>
          <w:p w:rsidR="008C4BC4" w:rsidRPr="005A7E61" w:rsidRDefault="008C4BC4" w:rsidP="00261DB6">
            <w:pPr>
              <w:rPr>
                <w:rFonts w:ascii="Times New Roman" w:hAnsi="Times New Roman" w:cs="Times New Roman"/>
              </w:rPr>
            </w:pPr>
          </w:p>
        </w:tc>
      </w:tr>
      <w:tr w:rsidR="008C4BC4" w:rsidRPr="005A7E61" w:rsidTr="005A7E61">
        <w:tc>
          <w:tcPr>
            <w:tcW w:w="4851" w:type="dxa"/>
          </w:tcPr>
          <w:p w:rsidR="008C4BC4" w:rsidRPr="005A7E61" w:rsidRDefault="008C4BC4" w:rsidP="008C4BC4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Психолого-педагогические (тайм-менеджмент, самопрезентация педагога, самоанализ педагогической деятельности, изучение психологической и педагогической литературы)</w:t>
            </w:r>
          </w:p>
        </w:tc>
        <w:tc>
          <w:tcPr>
            <w:tcW w:w="9575" w:type="dxa"/>
          </w:tcPr>
          <w:p w:rsidR="008C4BC4" w:rsidRPr="005A7E61" w:rsidRDefault="00360552" w:rsidP="003605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организации работы музыкального руководителя с детьми с РАС</w:t>
            </w:r>
          </w:p>
        </w:tc>
      </w:tr>
      <w:tr w:rsidR="008C4BC4" w:rsidRPr="005A7E61" w:rsidTr="005A7E61">
        <w:tc>
          <w:tcPr>
            <w:tcW w:w="4851" w:type="dxa"/>
          </w:tcPr>
          <w:p w:rsidR="008C4BC4" w:rsidRPr="005A7E61" w:rsidRDefault="008C4BC4" w:rsidP="00261DB6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  <w:lang w:val="en-US"/>
              </w:rPr>
              <w:t>IT</w:t>
            </w:r>
            <w:r w:rsidRPr="005A7E61">
              <w:rPr>
                <w:rFonts w:ascii="Times New Roman" w:hAnsi="Times New Roman" w:cs="Times New Roman"/>
              </w:rPr>
              <w:t>- технологии (</w:t>
            </w:r>
            <w:r w:rsidR="005A7E61" w:rsidRPr="005A7E61">
              <w:rPr>
                <w:rFonts w:ascii="Times New Roman" w:hAnsi="Times New Roman" w:cs="Times New Roman"/>
              </w:rPr>
              <w:t xml:space="preserve">совершенствование навыков пользования ПК, освоение цифровых платформ, внедрение </w:t>
            </w:r>
            <w:r w:rsidR="005A7E61" w:rsidRPr="005A7E61">
              <w:rPr>
                <w:rFonts w:ascii="Times New Roman" w:hAnsi="Times New Roman" w:cs="Times New Roman"/>
                <w:lang w:val="en-US"/>
              </w:rPr>
              <w:t>IT</w:t>
            </w:r>
            <w:r w:rsidR="005A7E61" w:rsidRPr="005A7E61">
              <w:rPr>
                <w:rFonts w:ascii="Times New Roman" w:hAnsi="Times New Roman" w:cs="Times New Roman"/>
              </w:rPr>
              <w:t>-технологий в образовательный процесс)</w:t>
            </w:r>
          </w:p>
        </w:tc>
        <w:tc>
          <w:tcPr>
            <w:tcW w:w="9575" w:type="dxa"/>
          </w:tcPr>
          <w:p w:rsidR="008C4BC4" w:rsidRPr="005A7E61" w:rsidRDefault="008C4BC4" w:rsidP="00261DB6">
            <w:pPr>
              <w:rPr>
                <w:rFonts w:ascii="Times New Roman" w:hAnsi="Times New Roman" w:cs="Times New Roman"/>
              </w:rPr>
            </w:pPr>
          </w:p>
        </w:tc>
      </w:tr>
    </w:tbl>
    <w:p w:rsidR="00261DB6" w:rsidRDefault="00261DB6" w:rsidP="00261DB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5A7E61" w:rsidRPr="00D5692E" w:rsidRDefault="00832506" w:rsidP="008325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692E">
        <w:rPr>
          <w:rFonts w:ascii="Times New Roman" w:hAnsi="Times New Roman" w:cs="Times New Roman"/>
          <w:b/>
          <w:sz w:val="24"/>
          <w:szCs w:val="24"/>
        </w:rPr>
        <w:t>Перечень мероприятий, обеспечивающих повышение уровня профессиональных компетенций педагог</w:t>
      </w:r>
      <w:r w:rsidR="00C15980" w:rsidRPr="00D5692E">
        <w:rPr>
          <w:rFonts w:ascii="Times New Roman" w:hAnsi="Times New Roman" w:cs="Times New Roman"/>
          <w:b/>
          <w:sz w:val="24"/>
          <w:szCs w:val="24"/>
        </w:rPr>
        <w:t>а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897"/>
        <w:gridCol w:w="2176"/>
        <w:gridCol w:w="2032"/>
        <w:gridCol w:w="1479"/>
        <w:gridCol w:w="1630"/>
        <w:gridCol w:w="3378"/>
        <w:gridCol w:w="1802"/>
      </w:tblGrid>
      <w:tr w:rsidR="00360552" w:rsidTr="00496E18">
        <w:tc>
          <w:tcPr>
            <w:tcW w:w="1871" w:type="dxa"/>
          </w:tcPr>
          <w:p w:rsidR="00C15980" w:rsidRPr="00D5692E" w:rsidRDefault="005B189F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19" w:type="dxa"/>
          </w:tcPr>
          <w:p w:rsidR="00C15980" w:rsidRPr="00D5692E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559" w:type="dxa"/>
          </w:tcPr>
          <w:p w:rsidR="00C15980" w:rsidRPr="00D5692E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Уровень, организатор</w:t>
            </w:r>
          </w:p>
        </w:tc>
        <w:tc>
          <w:tcPr>
            <w:tcW w:w="1558" w:type="dxa"/>
          </w:tcPr>
          <w:p w:rsidR="00C15980" w:rsidRPr="00D5692E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918" w:type="dxa"/>
          </w:tcPr>
          <w:p w:rsidR="00C15980" w:rsidRPr="00D5692E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 xml:space="preserve">Отметка о выполнении (ст. </w:t>
            </w:r>
            <w:r w:rsidRPr="00D569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воспитатель)</w:t>
            </w:r>
          </w:p>
        </w:tc>
        <w:tc>
          <w:tcPr>
            <w:tcW w:w="2058" w:type="dxa"/>
          </w:tcPr>
          <w:p w:rsidR="00C15980" w:rsidRPr="00D5692E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 посещения</w:t>
            </w:r>
          </w:p>
        </w:tc>
        <w:tc>
          <w:tcPr>
            <w:tcW w:w="2085" w:type="dxa"/>
          </w:tcPr>
          <w:p w:rsidR="00C15980" w:rsidRPr="00D5692E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Форма представления</w:t>
            </w:r>
          </w:p>
        </w:tc>
      </w:tr>
      <w:tr w:rsidR="00360552" w:rsidTr="00496E18">
        <w:tc>
          <w:tcPr>
            <w:tcW w:w="1871" w:type="dxa"/>
          </w:tcPr>
          <w:p w:rsidR="00496E18" w:rsidRPr="00E90BDC" w:rsidRDefault="00360552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lastRenderedPageBreak/>
              <w:t xml:space="preserve">Курсы повышения квалификации на тему: </w:t>
            </w:r>
            <w:r w:rsidR="00E90BDC"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"</w:t>
            </w:r>
            <w:bookmarkStart w:id="0" w:name="_GoBack"/>
            <w:r w:rsidR="00E90BDC"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Содержание и формы организации дополнительного образования детей"</w:t>
            </w:r>
            <w:bookmarkEnd w:id="0"/>
          </w:p>
        </w:tc>
        <w:tc>
          <w:tcPr>
            <w:tcW w:w="3119" w:type="dxa"/>
          </w:tcPr>
          <w:p w:rsidR="00496E18" w:rsidRPr="00496E18" w:rsidRDefault="006C4B3A" w:rsidP="006C4B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Изучение </w:t>
            </w: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 xml:space="preserve">содержания и форм организации дополнительного образования </w:t>
            </w:r>
            <w:proofErr w:type="gramStart"/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детей</w:t>
            </w:r>
            <w:proofErr w:type="gramEnd"/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 xml:space="preserve"> в том числе и в ДОУ</w:t>
            </w:r>
          </w:p>
        </w:tc>
        <w:tc>
          <w:tcPr>
            <w:tcW w:w="1559" w:type="dxa"/>
          </w:tcPr>
          <w:p w:rsidR="00496E18" w:rsidRDefault="006C4B3A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СМИ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Продленка.орг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  <w:proofErr w:type="spellEnd"/>
          </w:p>
        </w:tc>
        <w:tc>
          <w:tcPr>
            <w:tcW w:w="1558" w:type="dxa"/>
          </w:tcPr>
          <w:p w:rsidR="00496E18" w:rsidRDefault="006C4B3A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25.09.2023г.</w:t>
            </w:r>
          </w:p>
        </w:tc>
        <w:tc>
          <w:tcPr>
            <w:tcW w:w="1918" w:type="dxa"/>
          </w:tcPr>
          <w:p w:rsidR="00496E18" w:rsidRDefault="00496E18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:rsidR="00360552" w:rsidRDefault="00360552" w:rsidP="00C15980">
            <w:r>
              <w:t xml:space="preserve">Сертификат </w:t>
            </w:r>
          </w:p>
          <w:p w:rsidR="00496E18" w:rsidRDefault="00943802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90BDC" w:rsidRPr="00D144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https://bur-72-al.tvoysadik.ru/site/pub?id=2827</w:t>
              </w:r>
            </w:hyperlink>
            <w:r w:rsidR="00E90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5" w:type="dxa"/>
          </w:tcPr>
          <w:p w:rsidR="00496E18" w:rsidRDefault="00360552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круглом столе с педагогами ДОУ</w:t>
            </w:r>
          </w:p>
        </w:tc>
      </w:tr>
    </w:tbl>
    <w:p w:rsidR="00C15980" w:rsidRPr="00496E18" w:rsidRDefault="00C15980" w:rsidP="00C15980">
      <w:pPr>
        <w:spacing w:after="0"/>
        <w:rPr>
          <w:rFonts w:ascii="Times New Roman" w:hAnsi="Times New Roman" w:cs="Times New Roman"/>
        </w:rPr>
      </w:pPr>
    </w:p>
    <w:p w:rsidR="005B189F" w:rsidRPr="00D5692E" w:rsidRDefault="005B189F" w:rsidP="005B189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692E">
        <w:rPr>
          <w:rFonts w:ascii="Times New Roman" w:hAnsi="Times New Roman" w:cs="Times New Roman"/>
          <w:b/>
          <w:sz w:val="24"/>
          <w:szCs w:val="24"/>
        </w:rPr>
        <w:t>Сведения о корректировке индивидуального образовательного маршрута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600"/>
        <w:gridCol w:w="3928"/>
        <w:gridCol w:w="4820"/>
        <w:gridCol w:w="1984"/>
        <w:gridCol w:w="2062"/>
      </w:tblGrid>
      <w:tr w:rsidR="005B189F" w:rsidTr="005B189F">
        <w:tc>
          <w:tcPr>
            <w:tcW w:w="1600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мероприятия</w:t>
            </w:r>
          </w:p>
        </w:tc>
        <w:tc>
          <w:tcPr>
            <w:tcW w:w="3928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внесения изменений в ИОМ</w:t>
            </w:r>
          </w:p>
        </w:tc>
        <w:tc>
          <w:tcPr>
            <w:tcW w:w="4820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Новое мероприятие</w:t>
            </w:r>
          </w:p>
        </w:tc>
        <w:tc>
          <w:tcPr>
            <w:tcW w:w="1984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старшего воспитателя</w:t>
            </w:r>
          </w:p>
        </w:tc>
        <w:tc>
          <w:tcPr>
            <w:tcW w:w="2062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педагога</w:t>
            </w:r>
          </w:p>
        </w:tc>
      </w:tr>
      <w:tr w:rsidR="005B189F" w:rsidTr="005B189F">
        <w:tc>
          <w:tcPr>
            <w:tcW w:w="1600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8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189F" w:rsidRPr="005B189F" w:rsidRDefault="005B189F" w:rsidP="005B18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189F" w:rsidRPr="00D5692E" w:rsidRDefault="005B189F" w:rsidP="005B189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692E">
        <w:rPr>
          <w:rFonts w:ascii="Times New Roman" w:hAnsi="Times New Roman" w:cs="Times New Roman"/>
          <w:b/>
          <w:sz w:val="24"/>
          <w:szCs w:val="24"/>
        </w:rPr>
        <w:t>Заключительное публичное мероприятие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845"/>
        <w:gridCol w:w="2868"/>
        <w:gridCol w:w="2808"/>
        <w:gridCol w:w="2833"/>
        <w:gridCol w:w="2846"/>
      </w:tblGrid>
      <w:tr w:rsidR="00D5692E" w:rsidTr="00881891">
        <w:tc>
          <w:tcPr>
            <w:tcW w:w="2845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2868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808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833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846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 (ст. воспитатель)</w:t>
            </w:r>
          </w:p>
        </w:tc>
      </w:tr>
      <w:tr w:rsidR="00D5692E" w:rsidTr="00881891">
        <w:tc>
          <w:tcPr>
            <w:tcW w:w="2845" w:type="dxa"/>
          </w:tcPr>
          <w:p w:rsidR="00D5692E" w:rsidRDefault="0096279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2868" w:type="dxa"/>
          </w:tcPr>
          <w:p w:rsidR="00D5692E" w:rsidRDefault="0096279E" w:rsidP="00943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43802">
              <w:rPr>
                <w:rFonts w:ascii="Times New Roman" w:hAnsi="Times New Roman" w:cs="Times New Roman"/>
                <w:sz w:val="24"/>
                <w:szCs w:val="24"/>
              </w:rPr>
              <w:t>Развитие полушарного взаимодействия у детей с РАС посредством музыкальной терапии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08" w:type="dxa"/>
          </w:tcPr>
          <w:p w:rsidR="00D5692E" w:rsidRDefault="00B21B6C" w:rsidP="00F44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 МБДОУ №72 «Аленушка»</w:t>
            </w:r>
          </w:p>
        </w:tc>
        <w:tc>
          <w:tcPr>
            <w:tcW w:w="2833" w:type="dxa"/>
          </w:tcPr>
          <w:p w:rsidR="00D5692E" w:rsidRDefault="00943802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</w:t>
            </w:r>
            <w:r w:rsidR="00B21B6C">
              <w:rPr>
                <w:rFonts w:ascii="Times New Roman" w:hAnsi="Times New Roman" w:cs="Times New Roman"/>
                <w:sz w:val="24"/>
                <w:szCs w:val="24"/>
              </w:rPr>
              <w:t>2023г</w:t>
            </w:r>
          </w:p>
        </w:tc>
        <w:tc>
          <w:tcPr>
            <w:tcW w:w="2846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189F" w:rsidRDefault="005B189F" w:rsidP="005B18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D5692E" w:rsidRPr="00D5692E" w:rsidRDefault="00D5692E" w:rsidP="00D5692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692E">
        <w:rPr>
          <w:rFonts w:ascii="Times New Roman" w:hAnsi="Times New Roman" w:cs="Times New Roman"/>
          <w:b/>
          <w:sz w:val="24"/>
          <w:szCs w:val="24"/>
        </w:rPr>
        <w:t>Результаты итоговой диагностики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851"/>
        <w:gridCol w:w="9575"/>
      </w:tblGrid>
      <w:tr w:rsidR="00D5692E" w:rsidRPr="00D5692E" w:rsidTr="00A5160D">
        <w:tc>
          <w:tcPr>
            <w:tcW w:w="4851" w:type="dxa"/>
          </w:tcPr>
          <w:p w:rsidR="00D5692E" w:rsidRPr="00D5692E" w:rsidRDefault="00D5692E" w:rsidP="00A5160D">
            <w:pPr>
              <w:rPr>
                <w:rFonts w:ascii="Times New Roman" w:hAnsi="Times New Roman" w:cs="Times New Roman"/>
              </w:rPr>
            </w:pPr>
            <w:r w:rsidRPr="00D5692E">
              <w:rPr>
                <w:rFonts w:ascii="Times New Roman" w:hAnsi="Times New Roman" w:cs="Times New Roman"/>
              </w:rPr>
              <w:t>Профессиональные компетенции</w:t>
            </w:r>
          </w:p>
        </w:tc>
        <w:tc>
          <w:tcPr>
            <w:tcW w:w="9575" w:type="dxa"/>
          </w:tcPr>
          <w:p w:rsidR="00D5692E" w:rsidRPr="00D5692E" w:rsidRDefault="00D5692E" w:rsidP="00A5160D">
            <w:pPr>
              <w:rPr>
                <w:rFonts w:ascii="Times New Roman" w:hAnsi="Times New Roman" w:cs="Times New Roman"/>
              </w:rPr>
            </w:pPr>
            <w:r w:rsidRPr="00D5692E">
              <w:rPr>
                <w:rFonts w:ascii="Times New Roman" w:hAnsi="Times New Roman" w:cs="Times New Roman"/>
              </w:rPr>
              <w:t>Профессиональные дефициты педагога</w:t>
            </w:r>
          </w:p>
        </w:tc>
      </w:tr>
      <w:tr w:rsidR="00D5692E" w:rsidRPr="005A7E61" w:rsidTr="00A5160D">
        <w:tc>
          <w:tcPr>
            <w:tcW w:w="4851" w:type="dxa"/>
          </w:tcPr>
          <w:p w:rsidR="00D5692E" w:rsidRPr="005A7E61" w:rsidRDefault="00D5692E" w:rsidP="00D5692E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 xml:space="preserve">Профессиональные </w:t>
            </w:r>
          </w:p>
        </w:tc>
        <w:tc>
          <w:tcPr>
            <w:tcW w:w="9575" w:type="dxa"/>
          </w:tcPr>
          <w:p w:rsidR="00D5692E" w:rsidRPr="005A7E61" w:rsidRDefault="00D5692E" w:rsidP="00A5160D">
            <w:pPr>
              <w:rPr>
                <w:rFonts w:ascii="Times New Roman" w:hAnsi="Times New Roman" w:cs="Times New Roman"/>
              </w:rPr>
            </w:pPr>
          </w:p>
        </w:tc>
      </w:tr>
      <w:tr w:rsidR="00D5692E" w:rsidRPr="005A7E61" w:rsidTr="00A5160D">
        <w:tc>
          <w:tcPr>
            <w:tcW w:w="4851" w:type="dxa"/>
          </w:tcPr>
          <w:p w:rsidR="00D5692E" w:rsidRPr="005A7E61" w:rsidRDefault="00D5692E" w:rsidP="00D5692E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 xml:space="preserve">Методические </w:t>
            </w:r>
          </w:p>
        </w:tc>
        <w:tc>
          <w:tcPr>
            <w:tcW w:w="9575" w:type="dxa"/>
          </w:tcPr>
          <w:p w:rsidR="00D5692E" w:rsidRPr="005A7E61" w:rsidRDefault="00D5692E" w:rsidP="00A5160D">
            <w:pPr>
              <w:rPr>
                <w:rFonts w:ascii="Times New Roman" w:hAnsi="Times New Roman" w:cs="Times New Roman"/>
              </w:rPr>
            </w:pPr>
          </w:p>
        </w:tc>
      </w:tr>
      <w:tr w:rsidR="00D5692E" w:rsidRPr="005A7E61" w:rsidTr="00A5160D">
        <w:tc>
          <w:tcPr>
            <w:tcW w:w="4851" w:type="dxa"/>
          </w:tcPr>
          <w:p w:rsidR="00D5692E" w:rsidRPr="005A7E61" w:rsidRDefault="00D5692E" w:rsidP="00D5692E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 xml:space="preserve">Психолого-педагогические </w:t>
            </w:r>
          </w:p>
        </w:tc>
        <w:tc>
          <w:tcPr>
            <w:tcW w:w="9575" w:type="dxa"/>
          </w:tcPr>
          <w:p w:rsidR="00D5692E" w:rsidRPr="005A7E61" w:rsidRDefault="00D5692E" w:rsidP="00A5160D">
            <w:pPr>
              <w:rPr>
                <w:rFonts w:ascii="Times New Roman" w:hAnsi="Times New Roman" w:cs="Times New Roman"/>
              </w:rPr>
            </w:pPr>
          </w:p>
        </w:tc>
      </w:tr>
      <w:tr w:rsidR="00D5692E" w:rsidRPr="005A7E61" w:rsidTr="00A5160D">
        <w:tc>
          <w:tcPr>
            <w:tcW w:w="4851" w:type="dxa"/>
          </w:tcPr>
          <w:p w:rsidR="00D5692E" w:rsidRPr="005A7E61" w:rsidRDefault="00D5692E" w:rsidP="00D5692E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  <w:lang w:val="en-US"/>
              </w:rPr>
              <w:t>IT</w:t>
            </w:r>
            <w:r w:rsidRPr="005A7E61">
              <w:rPr>
                <w:rFonts w:ascii="Times New Roman" w:hAnsi="Times New Roman" w:cs="Times New Roman"/>
              </w:rPr>
              <w:t xml:space="preserve">- технологии </w:t>
            </w:r>
          </w:p>
        </w:tc>
        <w:tc>
          <w:tcPr>
            <w:tcW w:w="9575" w:type="dxa"/>
          </w:tcPr>
          <w:p w:rsidR="00D5692E" w:rsidRPr="005A7E61" w:rsidRDefault="00D5692E" w:rsidP="00A5160D">
            <w:pPr>
              <w:rPr>
                <w:rFonts w:ascii="Times New Roman" w:hAnsi="Times New Roman" w:cs="Times New Roman"/>
              </w:rPr>
            </w:pPr>
          </w:p>
        </w:tc>
      </w:tr>
    </w:tbl>
    <w:p w:rsidR="00D5692E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D5692E" w:rsidRDefault="00D5692E" w:rsidP="00D5692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692E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D5692E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</w:t>
      </w:r>
    </w:p>
    <w:p w:rsidR="00D5692E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692E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_______________________________/старший воспитатель/</w:t>
      </w:r>
    </w:p>
    <w:p w:rsidR="00D5692E" w:rsidRPr="00D5692E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______________________________/педагог/</w:t>
      </w:r>
    </w:p>
    <w:sectPr w:rsidR="00D5692E" w:rsidRPr="00D5692E" w:rsidSect="00CC318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E76A62"/>
    <w:multiLevelType w:val="hybridMultilevel"/>
    <w:tmpl w:val="1FC29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1FD6"/>
    <w:rsid w:val="00261DB6"/>
    <w:rsid w:val="002A0C34"/>
    <w:rsid w:val="002E0358"/>
    <w:rsid w:val="00360552"/>
    <w:rsid w:val="00473F37"/>
    <w:rsid w:val="004876C1"/>
    <w:rsid w:val="00496E18"/>
    <w:rsid w:val="004D1A17"/>
    <w:rsid w:val="00534715"/>
    <w:rsid w:val="005A7E61"/>
    <w:rsid w:val="005B189F"/>
    <w:rsid w:val="006C4B3A"/>
    <w:rsid w:val="00731FD6"/>
    <w:rsid w:val="007B6ACF"/>
    <w:rsid w:val="00830473"/>
    <w:rsid w:val="00832506"/>
    <w:rsid w:val="00881891"/>
    <w:rsid w:val="008C4BC4"/>
    <w:rsid w:val="008D6812"/>
    <w:rsid w:val="00943802"/>
    <w:rsid w:val="0096279E"/>
    <w:rsid w:val="009F45D4"/>
    <w:rsid w:val="00A85F08"/>
    <w:rsid w:val="00AD58A2"/>
    <w:rsid w:val="00B21B6C"/>
    <w:rsid w:val="00C15980"/>
    <w:rsid w:val="00CC3183"/>
    <w:rsid w:val="00D02551"/>
    <w:rsid w:val="00D5692E"/>
    <w:rsid w:val="00DE6F11"/>
    <w:rsid w:val="00E00135"/>
    <w:rsid w:val="00E90BDC"/>
    <w:rsid w:val="00EE735B"/>
    <w:rsid w:val="00F20C85"/>
    <w:rsid w:val="00F44DD8"/>
    <w:rsid w:val="00FE7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DB6"/>
    <w:pPr>
      <w:ind w:left="720"/>
      <w:contextualSpacing/>
    </w:pPr>
  </w:style>
  <w:style w:type="table" w:styleId="a4">
    <w:name w:val="Table Grid"/>
    <w:basedOn w:val="a1"/>
    <w:uiPriority w:val="59"/>
    <w:rsid w:val="00261D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001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r-72-al.tvoysadik.ru/site/pub?id=282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Зорик</dc:creator>
  <cp:keywords/>
  <dc:description/>
  <cp:lastModifiedBy>12</cp:lastModifiedBy>
  <cp:revision>11</cp:revision>
  <dcterms:created xsi:type="dcterms:W3CDTF">2022-12-13T02:40:00Z</dcterms:created>
  <dcterms:modified xsi:type="dcterms:W3CDTF">2023-10-09T05:31:00Z</dcterms:modified>
</cp:coreProperties>
</file>