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6E2B4" w14:textId="3B1983E4" w:rsidR="00EC577D" w:rsidRPr="00367B03" w:rsidRDefault="00EC577D" w:rsidP="00EC577D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b/>
          <w:color w:val="1F3864" w:themeColor="accent1" w:themeShade="80"/>
          <w:sz w:val="24"/>
          <w:szCs w:val="24"/>
        </w:rPr>
      </w:pPr>
      <w:r w:rsidRPr="00367B03">
        <w:rPr>
          <w:rFonts w:ascii="Times New Roman" w:eastAsia="Calibri" w:hAnsi="Times New Roman" w:cs="Times New Roman"/>
          <w:b/>
          <w:color w:val="1F3864" w:themeColor="accent1" w:themeShade="80"/>
          <w:sz w:val="24"/>
          <w:szCs w:val="24"/>
        </w:rPr>
        <w:t>Сводная таблица данных по входной  диа</w:t>
      </w:r>
      <w:r w:rsidR="002A78B2" w:rsidRPr="00367B03">
        <w:rPr>
          <w:rFonts w:ascii="Times New Roman" w:eastAsia="Calibri" w:hAnsi="Times New Roman" w:cs="Times New Roman"/>
          <w:b/>
          <w:color w:val="1F3864" w:themeColor="accent1" w:themeShade="80"/>
          <w:sz w:val="24"/>
          <w:szCs w:val="24"/>
        </w:rPr>
        <w:t>гностике детей старшей группе</w:t>
      </w:r>
      <w:r w:rsidRPr="00367B03">
        <w:rPr>
          <w:rFonts w:ascii="Times New Roman" w:eastAsia="Calibri" w:hAnsi="Times New Roman" w:cs="Times New Roman"/>
          <w:b/>
          <w:color w:val="1F3864" w:themeColor="accent1" w:themeShade="80"/>
          <w:sz w:val="24"/>
          <w:szCs w:val="24"/>
        </w:rPr>
        <w:t xml:space="preserve"> №11</w:t>
      </w:r>
    </w:p>
    <w:p w14:paraId="3A1007CF" w14:textId="77777777" w:rsidR="00EC577D" w:rsidRPr="00367B03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</w:pPr>
      <w:r w:rsidRPr="00367B03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 xml:space="preserve">Возрастная группа: подготовительная группа                       </w:t>
      </w:r>
    </w:p>
    <w:p w14:paraId="63A8B718" w14:textId="5B9AB610" w:rsidR="00EC577D" w:rsidRPr="00367B03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</w:pPr>
      <w:r w:rsidRPr="00367B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Количество детей: </w:t>
      </w:r>
      <w:r w:rsidR="002A78B2" w:rsidRPr="00367B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30</w:t>
      </w:r>
      <w:r w:rsidRPr="00367B03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 xml:space="preserve">                                              </w:t>
      </w:r>
      <w:r w:rsidRPr="00367B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                                            </w:t>
      </w:r>
      <w:r w:rsidRPr="00367B03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 xml:space="preserve">                                         </w:t>
      </w:r>
    </w:p>
    <w:p w14:paraId="2D0E83F9" w14:textId="1D6B261D" w:rsidR="00EC577D" w:rsidRPr="00367B03" w:rsidRDefault="002A78B2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</w:pPr>
      <w:r w:rsidRPr="00367B03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Дата обс</w:t>
      </w:r>
      <w:r w:rsidR="003C75CD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>ледования: 01.09.2022-15.05.2023</w:t>
      </w:r>
      <w:r w:rsidR="00EC577D" w:rsidRPr="00367B03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 xml:space="preserve">         </w:t>
      </w:r>
    </w:p>
    <w:p w14:paraId="20E9BFBA" w14:textId="77777777" w:rsidR="00EC577D" w:rsidRPr="00367B03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</w:pPr>
    </w:p>
    <w:p w14:paraId="426CF4FF" w14:textId="1BBA2A0D" w:rsidR="00EC577D" w:rsidRPr="00367B03" w:rsidRDefault="00EC577D" w:rsidP="00EC577D">
      <w:pPr>
        <w:spacing w:after="0" w:line="240" w:lineRule="auto"/>
        <w:ind w:left="1418" w:hanging="1418"/>
        <w:rPr>
          <w:rFonts w:ascii="Times New Roman" w:eastAsia="Calibri" w:hAnsi="Times New Roman" w:cs="Times New Roman"/>
          <w:bCs/>
          <w:color w:val="1F3864" w:themeColor="accent1" w:themeShade="80"/>
          <w:sz w:val="24"/>
          <w:szCs w:val="24"/>
        </w:rPr>
      </w:pPr>
      <w:r w:rsidRPr="00367B03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t xml:space="preserve">Воспитатель: Петрова М.Ю.                                                                              </w:t>
      </w:r>
    </w:p>
    <w:p w14:paraId="68FFBDD7" w14:textId="77777777" w:rsidR="00EC577D" w:rsidRPr="00367B03" w:rsidRDefault="00EC577D" w:rsidP="00EC57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F3864" w:themeColor="accent1" w:themeShade="80"/>
          <w:sz w:val="24"/>
          <w:szCs w:val="24"/>
        </w:rPr>
      </w:pPr>
    </w:p>
    <w:tbl>
      <w:tblPr>
        <w:tblStyle w:val="1"/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2"/>
        <w:gridCol w:w="993"/>
        <w:gridCol w:w="848"/>
        <w:gridCol w:w="1280"/>
        <w:gridCol w:w="1135"/>
        <w:gridCol w:w="993"/>
        <w:gridCol w:w="1015"/>
        <w:gridCol w:w="992"/>
        <w:gridCol w:w="992"/>
        <w:gridCol w:w="992"/>
        <w:gridCol w:w="993"/>
        <w:gridCol w:w="850"/>
        <w:gridCol w:w="851"/>
      </w:tblGrid>
      <w:tr w:rsidR="00367B03" w:rsidRPr="00367B03" w14:paraId="5798FE94" w14:textId="77777777" w:rsidTr="00EC577D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D4" w14:textId="77777777" w:rsidR="00EC577D" w:rsidRPr="00367B03" w:rsidRDefault="00EC577D" w:rsidP="00D068B2">
            <w:pPr>
              <w:jc w:val="both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  <w:p w14:paraId="703F06FE" w14:textId="77777777" w:rsidR="00EC577D" w:rsidRPr="00367B03" w:rsidRDefault="00EC577D" w:rsidP="00D068B2">
            <w:pPr>
              <w:jc w:val="both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  <w:p w14:paraId="3CFC3B54" w14:textId="77777777" w:rsidR="00EC577D" w:rsidRPr="00367B03" w:rsidRDefault="00EC577D" w:rsidP="00D068B2">
            <w:pPr>
              <w:jc w:val="both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  <w:p w14:paraId="337CE580" w14:textId="77777777" w:rsidR="00EC577D" w:rsidRPr="00367B03" w:rsidRDefault="00EC577D" w:rsidP="00D068B2">
            <w:pPr>
              <w:jc w:val="both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         Параметры</w:t>
            </w:r>
          </w:p>
        </w:tc>
        <w:tc>
          <w:tcPr>
            <w:tcW w:w="10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2D20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55C" w14:textId="77777777" w:rsidR="00EC577D" w:rsidRPr="00367B03" w:rsidRDefault="00EC577D" w:rsidP="00D068B2">
            <w:pPr>
              <w:jc w:val="both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      </w:t>
            </w:r>
          </w:p>
          <w:p w14:paraId="508F6101" w14:textId="77777777" w:rsidR="00EC577D" w:rsidRPr="00367B03" w:rsidRDefault="00EC577D" w:rsidP="00D068B2">
            <w:pPr>
              <w:jc w:val="both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  <w:p w14:paraId="27894140" w14:textId="77777777" w:rsidR="00EC577D" w:rsidRPr="00367B03" w:rsidRDefault="00EC577D" w:rsidP="00D068B2">
            <w:pPr>
              <w:jc w:val="both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                  %</w:t>
            </w:r>
          </w:p>
        </w:tc>
      </w:tr>
      <w:tr w:rsidR="00367B03" w:rsidRPr="00367B03" w14:paraId="6AC25A35" w14:textId="77777777" w:rsidTr="005B173C">
        <w:trPr>
          <w:trHeight w:val="123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54CD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890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Социально-коммуникативное</w:t>
            </w:r>
          </w:p>
          <w:p w14:paraId="256CA014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развитие</w:t>
            </w:r>
          </w:p>
          <w:p w14:paraId="5345EB18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CAAA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B885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9B36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Художественно-</w:t>
            </w:r>
          </w:p>
          <w:p w14:paraId="251138BE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эстетическое</w:t>
            </w:r>
          </w:p>
          <w:p w14:paraId="20BA8780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развитие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EF00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A100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367B03" w:rsidRPr="00367B03" w14:paraId="15E3C72C" w14:textId="77777777" w:rsidTr="005B173C">
        <w:trPr>
          <w:trHeight w:val="537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A1F5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3C4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Входная</w:t>
            </w:r>
          </w:p>
          <w:p w14:paraId="7B6FFEEC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D6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Итоговая</w:t>
            </w:r>
          </w:p>
          <w:p w14:paraId="422817EA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25D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Входная</w:t>
            </w:r>
          </w:p>
          <w:p w14:paraId="4DA671E8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CFF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Итоговая</w:t>
            </w:r>
          </w:p>
          <w:p w14:paraId="353572B4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27B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Входная</w:t>
            </w:r>
          </w:p>
          <w:p w14:paraId="27FDA047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43B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Итоговая</w:t>
            </w:r>
          </w:p>
          <w:p w14:paraId="70AFAD5D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223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Входная</w:t>
            </w:r>
          </w:p>
          <w:p w14:paraId="2FB0AB2D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B9C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Итоговая</w:t>
            </w:r>
          </w:p>
          <w:p w14:paraId="4F61167A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91C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Входная</w:t>
            </w:r>
          </w:p>
          <w:p w14:paraId="02A3CB81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FA8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Итоговая</w:t>
            </w:r>
          </w:p>
          <w:p w14:paraId="2CA537ED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C0C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Входная</w:t>
            </w:r>
          </w:p>
          <w:p w14:paraId="37F5571B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C1E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Итоговая</w:t>
            </w:r>
          </w:p>
          <w:p w14:paraId="690F9569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367B03" w:rsidRPr="00367B03" w14:paraId="7FF4D2F7" w14:textId="77777777" w:rsidTr="005B173C">
        <w:trPr>
          <w:trHeight w:val="49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9748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D1E" w14:textId="7718C35A" w:rsidR="00EC577D" w:rsidRPr="00367B03" w:rsidRDefault="00855646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4 / 15</w:t>
            </w:r>
            <w:r w:rsidR="00243A9C"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A53" w14:textId="2733B58E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28/94%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018" w14:textId="25BCF0B3" w:rsidR="00EC577D" w:rsidRPr="00367B03" w:rsidRDefault="00243A9C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1 / 3%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839" w14:textId="608253B7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24/79%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B78" w14:textId="22931DE4" w:rsidR="00EC577D" w:rsidRPr="00367B03" w:rsidRDefault="00243A9C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 / 0%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D3E" w14:textId="5A3C2FD9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24/79%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46A" w14:textId="45761A1E" w:rsidR="00EC577D" w:rsidRPr="00367B03" w:rsidRDefault="00243A9C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 / 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585" w14:textId="59FDC6D6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26/85%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64D" w14:textId="061BDD70" w:rsidR="00EC577D" w:rsidRPr="00367B03" w:rsidRDefault="0090194A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3 / 11</w:t>
            </w:r>
            <w:r w:rsidR="002802A3"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2E5" w14:textId="22E5252C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30/100%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CBF" w14:textId="0D0FEF98" w:rsidR="00EC577D" w:rsidRPr="00367B03" w:rsidRDefault="0090194A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5,8%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842" w14:textId="5C97260D" w:rsidR="00EC577D" w:rsidRPr="00367B03" w:rsidRDefault="00C90FF8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26/</w:t>
            </w:r>
            <w:r w:rsidR="005B173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87%</w:t>
            </w:r>
          </w:p>
        </w:tc>
      </w:tr>
      <w:tr w:rsidR="00367B03" w:rsidRPr="00367B03" w14:paraId="54030B4D" w14:textId="77777777" w:rsidTr="005B173C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4982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Стадия формирования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320" w14:textId="1DD54427" w:rsidR="00EC577D" w:rsidRPr="00367B03" w:rsidRDefault="002802A3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24/</w:t>
            </w:r>
            <w:r w:rsidR="00855646"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79</w:t>
            </w: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90E" w14:textId="4C2D7B47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2/6%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D2D" w14:textId="6C19667C" w:rsidR="00EC577D" w:rsidRPr="00367B03" w:rsidRDefault="00855646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22/71%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EF1" w14:textId="2D894E03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6/21%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3FC" w14:textId="6D0833BD" w:rsidR="00EC577D" w:rsidRPr="00367B03" w:rsidRDefault="0090194A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10/36</w:t>
            </w:r>
            <w:r w:rsidR="00855646"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2D8" w14:textId="7CF49481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6/21%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BB87" w14:textId="5733EA2A" w:rsidR="00EC577D" w:rsidRPr="00367B03" w:rsidRDefault="00855646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21/67%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9B0" w14:textId="66DE2B98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4/15%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125" w14:textId="758633C2" w:rsidR="00EC577D" w:rsidRPr="00367B03" w:rsidRDefault="0090194A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25/83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181" w14:textId="4AAFF429" w:rsidR="00EC577D" w:rsidRPr="00367B03" w:rsidRDefault="00511FE1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A06" w14:textId="0833707C" w:rsidR="00EC577D" w:rsidRPr="00367B03" w:rsidRDefault="0090194A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67,2%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F96" w14:textId="3D03CC3D" w:rsidR="00EC577D" w:rsidRPr="00367B03" w:rsidRDefault="00C90FF8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4/</w:t>
            </w:r>
            <w:r w:rsidR="005B173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13%</w:t>
            </w:r>
          </w:p>
        </w:tc>
      </w:tr>
      <w:tr w:rsidR="00367B03" w:rsidRPr="00367B03" w14:paraId="2CA75318" w14:textId="77777777" w:rsidTr="005B173C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2B3" w14:textId="77777777" w:rsidR="00EC577D" w:rsidRPr="00367B03" w:rsidRDefault="00EC577D" w:rsidP="00D068B2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Не 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BD0" w14:textId="4E5EC2AE" w:rsidR="00EC577D" w:rsidRPr="00367B03" w:rsidRDefault="00855646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</w:t>
            </w:r>
            <w:r w:rsidR="002802A3"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/</w:t>
            </w: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6</w:t>
            </w:r>
            <w:r w:rsidR="002802A3"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303" w14:textId="0D0144BF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4B9" w14:textId="5EA4EEBD" w:rsidR="00EC577D" w:rsidRPr="00367B03" w:rsidRDefault="00855646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7 / 26%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49B" w14:textId="04B6FB54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19F" w14:textId="4F012139" w:rsidR="00EC577D" w:rsidRPr="00367B03" w:rsidRDefault="0090194A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20/64</w:t>
            </w:r>
            <w:r w:rsidR="00855646"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F96" w14:textId="3ADB6011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368" w14:textId="57460D19" w:rsidR="00EC577D" w:rsidRPr="00367B03" w:rsidRDefault="00855646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9/33%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32D" w14:textId="24931D65" w:rsidR="00EC577D" w:rsidRPr="00367B03" w:rsidRDefault="003C75CD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062" w14:textId="1709A49F" w:rsidR="00EC577D" w:rsidRPr="00367B03" w:rsidRDefault="0090194A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2/6%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40B" w14:textId="5C9A5A9C" w:rsidR="00EC577D" w:rsidRPr="00367B03" w:rsidRDefault="00511FE1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A87" w14:textId="16D6209C" w:rsidR="00EC577D" w:rsidRPr="00367B03" w:rsidRDefault="0090194A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367B0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EB8" w14:textId="055806C7" w:rsidR="00EC577D" w:rsidRPr="00367B03" w:rsidRDefault="00C90FF8" w:rsidP="00D068B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0/0%</w:t>
            </w:r>
          </w:p>
        </w:tc>
      </w:tr>
    </w:tbl>
    <w:p w14:paraId="7B45F80E" w14:textId="77777777" w:rsidR="004926A2" w:rsidRPr="00367B03" w:rsidRDefault="004926A2">
      <w:pPr>
        <w:rPr>
          <w:color w:val="1F3864" w:themeColor="accent1" w:themeShade="80"/>
        </w:rPr>
      </w:pPr>
    </w:p>
    <w:p w14:paraId="4022F58E" w14:textId="77777777" w:rsidR="00DD770D" w:rsidRDefault="00DD770D"/>
    <w:p w14:paraId="35FFE54A" w14:textId="58B17BD5" w:rsidR="005B173C" w:rsidRPr="008E79D0" w:rsidRDefault="008E79D0" w:rsidP="008E79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9D0">
        <w:rPr>
          <w:rFonts w:ascii="Times New Roman" w:hAnsi="Times New Roman" w:cs="Times New Roman"/>
          <w:sz w:val="28"/>
          <w:szCs w:val="28"/>
        </w:rPr>
        <w:lastRenderedPageBreak/>
        <w:t>Сравнительная диаграмма входной и итоговой диагностики детей старшей группы №11</w:t>
      </w:r>
    </w:p>
    <w:p w14:paraId="350C0AA5" w14:textId="6D349000" w:rsidR="005B173C" w:rsidRDefault="001D0C1D" w:rsidP="008E79D0">
      <w:pPr>
        <w:jc w:val="center"/>
      </w:pPr>
      <w:r>
        <w:rPr>
          <w:noProof/>
          <w:lang w:eastAsia="ru-RU"/>
        </w:rPr>
        <w:drawing>
          <wp:inline distT="0" distB="0" distL="0" distR="0" wp14:anchorId="14854544" wp14:editId="108BDB8A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071E571" w14:textId="77777777" w:rsidR="001D0C1D" w:rsidRDefault="001D0C1D" w:rsidP="005B173C"/>
    <w:p w14:paraId="0C7C159E" w14:textId="77777777" w:rsidR="001D0C1D" w:rsidRDefault="001D0C1D" w:rsidP="005B173C"/>
    <w:p w14:paraId="0F5601A7" w14:textId="77777777" w:rsidR="001D0C1D" w:rsidRDefault="001D0C1D" w:rsidP="005B173C"/>
    <w:p w14:paraId="718A206F" w14:textId="77777777" w:rsidR="001D0C1D" w:rsidRDefault="001D0C1D" w:rsidP="005B173C"/>
    <w:p w14:paraId="5B0B2813" w14:textId="77777777" w:rsidR="001D0C1D" w:rsidRDefault="001D0C1D" w:rsidP="005B173C"/>
    <w:p w14:paraId="560D5484" w14:textId="77777777" w:rsidR="001D0C1D" w:rsidRDefault="001D0C1D" w:rsidP="005B173C"/>
    <w:p w14:paraId="58703035" w14:textId="77777777" w:rsidR="001D0C1D" w:rsidRDefault="001D0C1D" w:rsidP="005B173C">
      <w:bookmarkStart w:id="0" w:name="_GoBack"/>
      <w:bookmarkEnd w:id="0"/>
    </w:p>
    <w:p w14:paraId="22A51CC0" w14:textId="01802289" w:rsidR="001D0C1D" w:rsidRPr="008E79D0" w:rsidRDefault="008E79D0" w:rsidP="008E79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9D0">
        <w:rPr>
          <w:rFonts w:ascii="Times New Roman" w:hAnsi="Times New Roman" w:cs="Times New Roman"/>
          <w:sz w:val="28"/>
          <w:szCs w:val="28"/>
        </w:rPr>
        <w:lastRenderedPageBreak/>
        <w:t>Сравнительная диаграмма входной и итоговой диагностики детей старшей группы №11</w:t>
      </w:r>
    </w:p>
    <w:p w14:paraId="334CC6B8" w14:textId="4EDF87AB" w:rsidR="001D0C1D" w:rsidRDefault="008E79D0" w:rsidP="008E79D0">
      <w:pPr>
        <w:jc w:val="center"/>
      </w:pPr>
      <w:r>
        <w:rPr>
          <w:noProof/>
          <w:lang w:eastAsia="ru-RU"/>
        </w:rPr>
        <w:drawing>
          <wp:inline distT="0" distB="0" distL="0" distR="0" wp14:anchorId="32926CE3" wp14:editId="6DEA417F">
            <wp:extent cx="5492750" cy="320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0C1D" w:rsidSect="00EC57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A2"/>
    <w:rsid w:val="001D0C1D"/>
    <w:rsid w:val="00243A9C"/>
    <w:rsid w:val="002802A3"/>
    <w:rsid w:val="002A78B2"/>
    <w:rsid w:val="00367B03"/>
    <w:rsid w:val="003C75CD"/>
    <w:rsid w:val="00450A2C"/>
    <w:rsid w:val="00480EAE"/>
    <w:rsid w:val="004926A2"/>
    <w:rsid w:val="00511FE1"/>
    <w:rsid w:val="005B173C"/>
    <w:rsid w:val="00652573"/>
    <w:rsid w:val="006F1947"/>
    <w:rsid w:val="00855646"/>
    <w:rsid w:val="008E79D0"/>
    <w:rsid w:val="0090194A"/>
    <w:rsid w:val="00A64A0A"/>
    <w:rsid w:val="00AC08F5"/>
    <w:rsid w:val="00C90FF8"/>
    <w:rsid w:val="00DD770D"/>
    <w:rsid w:val="00E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4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5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C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5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C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на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0.06</c:v>
                </c:pt>
                <c:pt idx="1">
                  <c:v>0.67</c:v>
                </c:pt>
                <c:pt idx="2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на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0.87</c:v>
                </c:pt>
                <c:pt idx="1">
                  <c:v>0.13</c:v>
                </c:pt>
                <c:pt idx="2" formatCode="General">
                  <c:v>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1164416"/>
        <c:axId val="167937152"/>
        <c:axId val="0"/>
      </c:bar3DChart>
      <c:catAx>
        <c:axId val="11116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937152"/>
        <c:crosses val="autoZero"/>
        <c:auto val="1"/>
        <c:lblAlgn val="ctr"/>
        <c:lblOffset val="100"/>
        <c:noMultiLvlLbl val="0"/>
      </c:catAx>
      <c:valAx>
        <c:axId val="16793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16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2021-09-19T23:11:00Z</cp:lastPrinted>
  <dcterms:created xsi:type="dcterms:W3CDTF">2021-09-08T05:26:00Z</dcterms:created>
  <dcterms:modified xsi:type="dcterms:W3CDTF">2023-05-18T10:54:00Z</dcterms:modified>
</cp:coreProperties>
</file>