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C0" w:rsidRPr="007961E6" w:rsidRDefault="006F74C0" w:rsidP="007961E6">
      <w:pPr>
        <w:spacing w:after="0" w:line="240" w:lineRule="auto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  <w:r w:rsidRPr="007961E6"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  <w:t>Муниципальное бюджетное дошкольное образовательное учреждение</w:t>
      </w:r>
    </w:p>
    <w:p w:rsidR="006F74C0" w:rsidRPr="007961E6" w:rsidRDefault="006F74C0" w:rsidP="006F74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  <w:r w:rsidRPr="007961E6"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  <w:t xml:space="preserve">детский сад №72 «Аленушка» </w:t>
      </w:r>
    </w:p>
    <w:p w:rsidR="006F74C0" w:rsidRPr="007961E6" w:rsidRDefault="006F74C0" w:rsidP="006F74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2F5496" w:themeColor="accent5" w:themeShade="BF"/>
          <w:sz w:val="32"/>
          <w:szCs w:val="32"/>
        </w:rPr>
      </w:pPr>
    </w:p>
    <w:p w:rsidR="004B360A" w:rsidRPr="007961E6" w:rsidRDefault="004B360A" w:rsidP="00D91BC4">
      <w:pPr>
        <w:rPr>
          <w:b/>
          <w:bCs/>
          <w:color w:val="2F5496" w:themeColor="accent5" w:themeShade="BF"/>
          <w:sz w:val="27"/>
          <w:szCs w:val="27"/>
          <w:shd w:val="clear" w:color="auto" w:fill="FFFFFF"/>
        </w:rPr>
      </w:pPr>
    </w:p>
    <w:p w:rsidR="004B360A" w:rsidRPr="007961E6" w:rsidRDefault="004B360A" w:rsidP="00D91BC4">
      <w:pPr>
        <w:rPr>
          <w:b/>
          <w:bCs/>
          <w:color w:val="2F5496" w:themeColor="accent5" w:themeShade="BF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7961E6" w:rsidRDefault="007961E6" w:rsidP="00D91BC4">
      <w:pPr>
        <w:rPr>
          <w:b/>
          <w:bCs/>
          <w:color w:val="0070C0"/>
          <w:sz w:val="48"/>
          <w:szCs w:val="48"/>
          <w:shd w:val="clear" w:color="auto" w:fill="FFFFFF"/>
        </w:rPr>
      </w:pPr>
    </w:p>
    <w:p w:rsidR="00D326C6" w:rsidRPr="007961E6" w:rsidRDefault="004B360A" w:rsidP="00FF3671">
      <w:pPr>
        <w:jc w:val="center"/>
        <w:rPr>
          <w:b/>
          <w:bCs/>
          <w:color w:val="0070C0"/>
          <w:sz w:val="48"/>
          <w:szCs w:val="48"/>
          <w:shd w:val="clear" w:color="auto" w:fill="FFFFFF"/>
        </w:rPr>
      </w:pPr>
      <w:r w:rsidRPr="007961E6">
        <w:rPr>
          <w:b/>
          <w:bCs/>
          <w:color w:val="0070C0"/>
          <w:sz w:val="48"/>
          <w:szCs w:val="48"/>
          <w:shd w:val="clear" w:color="auto" w:fill="FFFFFF"/>
        </w:rPr>
        <w:t>Отчёт о проделанной работе, по кружку</w:t>
      </w:r>
    </w:p>
    <w:p w:rsidR="004B360A" w:rsidRPr="007961E6" w:rsidRDefault="004B360A" w:rsidP="006F74C0">
      <w:pPr>
        <w:jc w:val="center"/>
        <w:rPr>
          <w:b/>
          <w:bCs/>
          <w:color w:val="0070C0"/>
          <w:sz w:val="48"/>
          <w:szCs w:val="48"/>
          <w:shd w:val="clear" w:color="auto" w:fill="FFFFFF"/>
        </w:rPr>
      </w:pPr>
      <w:r w:rsidRPr="007961E6">
        <w:rPr>
          <w:b/>
          <w:bCs/>
          <w:color w:val="0070C0"/>
          <w:sz w:val="48"/>
          <w:szCs w:val="48"/>
          <w:shd w:val="clear" w:color="auto" w:fill="FFFFFF"/>
        </w:rPr>
        <w:t>«Волшебный песок».</w:t>
      </w:r>
    </w:p>
    <w:p w:rsidR="004B360A" w:rsidRPr="007961E6" w:rsidRDefault="004B360A" w:rsidP="00D91BC4">
      <w:pPr>
        <w:rPr>
          <w:b/>
          <w:bCs/>
          <w:color w:val="0070C0"/>
          <w:sz w:val="56"/>
          <w:szCs w:val="56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Default="004B360A" w:rsidP="00D91BC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7961E6">
      <w:pPr>
        <w:ind w:left="-1134"/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F74C0" w:rsidRDefault="006F74C0" w:rsidP="006F74C0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4B360A" w:rsidRPr="007961E6" w:rsidRDefault="006F74C0" w:rsidP="006F74C0">
      <w:pPr>
        <w:jc w:val="right"/>
        <w:rPr>
          <w:b/>
          <w:bCs/>
          <w:color w:val="0070C0"/>
          <w:sz w:val="27"/>
          <w:szCs w:val="27"/>
          <w:shd w:val="clear" w:color="auto" w:fill="FFFFFF"/>
        </w:rPr>
      </w:pPr>
      <w:r w:rsidRPr="007961E6">
        <w:rPr>
          <w:b/>
          <w:bCs/>
          <w:color w:val="0070C0"/>
          <w:sz w:val="27"/>
          <w:szCs w:val="27"/>
          <w:shd w:val="clear" w:color="auto" w:fill="FFFFFF"/>
        </w:rPr>
        <w:t xml:space="preserve">Воспитатель: </w:t>
      </w:r>
      <w:proofErr w:type="spellStart"/>
      <w:r w:rsidRPr="007961E6">
        <w:rPr>
          <w:b/>
          <w:bCs/>
          <w:color w:val="0070C0"/>
          <w:sz w:val="27"/>
          <w:szCs w:val="27"/>
          <w:shd w:val="clear" w:color="auto" w:fill="FFFFFF"/>
        </w:rPr>
        <w:t>Похолкова</w:t>
      </w:r>
      <w:proofErr w:type="spellEnd"/>
      <w:r w:rsidRPr="007961E6">
        <w:rPr>
          <w:b/>
          <w:bCs/>
          <w:color w:val="0070C0"/>
          <w:sz w:val="27"/>
          <w:szCs w:val="27"/>
          <w:shd w:val="clear" w:color="auto" w:fill="FFFFFF"/>
        </w:rPr>
        <w:t xml:space="preserve"> Т.А.</w:t>
      </w: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7961E6" w:rsidRDefault="007961E6" w:rsidP="00D91BC4">
      <w:pPr>
        <w:rPr>
          <w:sz w:val="24"/>
          <w:szCs w:val="24"/>
        </w:rPr>
      </w:pPr>
    </w:p>
    <w:p w:rsidR="00905856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Игра с песком - одно из самых любимых занятий д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етей. Но игра с песком - это не простое </w:t>
      </w:r>
      <w:r w:rsidRPr="00FF3671">
        <w:rPr>
          <w:rFonts w:ascii="Times New Roman" w:hAnsi="Times New Roman" w:cs="Times New Roman"/>
          <w:sz w:val="28"/>
          <w:szCs w:val="28"/>
        </w:rPr>
        <w:t xml:space="preserve">времяпрепровождение. Это много 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новых эмоций и развивающих игр. </w:t>
      </w:r>
      <w:r w:rsidRPr="00FF3671">
        <w:rPr>
          <w:rFonts w:ascii="Times New Roman" w:hAnsi="Times New Roman" w:cs="Times New Roman"/>
          <w:sz w:val="28"/>
          <w:szCs w:val="28"/>
        </w:rPr>
        <w:t>Ребенок сам тянется к песку, и надо толь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ко придать этой тяге творческую </w:t>
      </w:r>
      <w:r w:rsidRPr="00FF3671">
        <w:rPr>
          <w:rFonts w:ascii="Times New Roman" w:hAnsi="Times New Roman" w:cs="Times New Roman"/>
          <w:sz w:val="28"/>
          <w:szCs w:val="28"/>
        </w:rPr>
        <w:t>составляющую, и из обычного ковыряния в п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еске получается образовательный процесс. </w:t>
      </w:r>
      <w:r w:rsidRPr="00FF3671">
        <w:rPr>
          <w:rFonts w:ascii="Times New Roman" w:hAnsi="Times New Roman" w:cs="Times New Roman"/>
          <w:sz w:val="28"/>
          <w:szCs w:val="28"/>
        </w:rPr>
        <w:t>Главное достоинство песочной терапии заключа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ется в том, что ребенок простым </w:t>
      </w:r>
      <w:r w:rsidRPr="00FF3671">
        <w:rPr>
          <w:rFonts w:ascii="Times New Roman" w:hAnsi="Times New Roman" w:cs="Times New Roman"/>
          <w:sz w:val="28"/>
          <w:szCs w:val="28"/>
        </w:rPr>
        <w:t xml:space="preserve">и интересным способом может построить </w:t>
      </w:r>
      <w:r w:rsidR="00905856" w:rsidRPr="00FF3671">
        <w:rPr>
          <w:rFonts w:ascii="Times New Roman" w:hAnsi="Times New Roman" w:cs="Times New Roman"/>
          <w:sz w:val="28"/>
          <w:szCs w:val="28"/>
        </w:rPr>
        <w:t>целый мир, ощущая при этом себя творцом этого мира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. </w:t>
      </w:r>
      <w:r w:rsidRPr="00FF3671">
        <w:rPr>
          <w:rFonts w:ascii="Times New Roman" w:hAnsi="Times New Roman" w:cs="Times New Roman"/>
          <w:sz w:val="28"/>
          <w:szCs w:val="28"/>
        </w:rPr>
        <w:t>Песочная терапия для детей –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 это прекрасная возможность для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самовыражения, </w:t>
      </w:r>
      <w:r w:rsidRPr="00FF3671">
        <w:rPr>
          <w:rFonts w:ascii="Times New Roman" w:hAnsi="Times New Roman" w:cs="Times New Roman"/>
          <w:sz w:val="28"/>
          <w:szCs w:val="28"/>
        </w:rPr>
        <w:t>развития творческих склонностей в ребенке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, а также простой и действенный </w:t>
      </w:r>
      <w:r w:rsidRPr="00FF3671">
        <w:rPr>
          <w:rFonts w:ascii="Times New Roman" w:hAnsi="Times New Roman" w:cs="Times New Roman"/>
          <w:sz w:val="28"/>
          <w:szCs w:val="28"/>
        </w:rPr>
        <w:t>способ научиться выражать свои чувства, эмоц</w:t>
      </w:r>
      <w:r w:rsidR="00905856" w:rsidRPr="00FF3671">
        <w:rPr>
          <w:rFonts w:ascii="Times New Roman" w:hAnsi="Times New Roman" w:cs="Times New Roman"/>
          <w:sz w:val="28"/>
          <w:szCs w:val="28"/>
        </w:rPr>
        <w:t>ии, переживания.</w:t>
      </w:r>
    </w:p>
    <w:p w:rsidR="00905856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Занятия с песком положительно влияют на разви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тие мелкой моторики, </w:t>
      </w:r>
      <w:proofErr w:type="spellStart"/>
      <w:r w:rsidR="00905856" w:rsidRPr="00FF3671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905856" w:rsidRPr="00FF3671">
        <w:rPr>
          <w:rFonts w:ascii="Times New Roman" w:hAnsi="Times New Roman" w:cs="Times New Roman"/>
          <w:sz w:val="28"/>
          <w:szCs w:val="28"/>
        </w:rPr>
        <w:t xml:space="preserve">, </w:t>
      </w:r>
      <w:r w:rsidRPr="00FF3671">
        <w:rPr>
          <w:rFonts w:ascii="Times New Roman" w:hAnsi="Times New Roman" w:cs="Times New Roman"/>
          <w:sz w:val="28"/>
          <w:szCs w:val="28"/>
        </w:rPr>
        <w:t>речи, мышления, интеллекта, воображен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ия. Детям часто трудно выразить </w:t>
      </w:r>
      <w:r w:rsidRPr="00FF3671">
        <w:rPr>
          <w:rFonts w:ascii="Times New Roman" w:hAnsi="Times New Roman" w:cs="Times New Roman"/>
          <w:sz w:val="28"/>
          <w:szCs w:val="28"/>
        </w:rPr>
        <w:t>правильно свои эмоции и чувства, а играя в пе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сок, ребенок может, сам того не </w:t>
      </w:r>
      <w:r w:rsidRPr="00FF3671">
        <w:rPr>
          <w:rFonts w:ascii="Times New Roman" w:hAnsi="Times New Roman" w:cs="Times New Roman"/>
          <w:sz w:val="28"/>
          <w:szCs w:val="28"/>
        </w:rPr>
        <w:t>замечая, рассказать о волнующих его пробл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емах и снять психоэмоциональное напряжение. </w:t>
      </w:r>
      <w:r w:rsidRPr="00FF3671">
        <w:rPr>
          <w:rFonts w:ascii="Times New Roman" w:hAnsi="Times New Roman" w:cs="Times New Roman"/>
          <w:sz w:val="28"/>
          <w:szCs w:val="28"/>
        </w:rPr>
        <w:t>Основная цель кружка - снятие психоэмоц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ионального напряжения, развитие </w:t>
      </w:r>
      <w:r w:rsidRPr="00FF3671">
        <w:rPr>
          <w:rFonts w:ascii="Times New Roman" w:hAnsi="Times New Roman" w:cs="Times New Roman"/>
          <w:sz w:val="28"/>
          <w:szCs w:val="28"/>
        </w:rPr>
        <w:t>тактильной чувствительности, создани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е положительного эмоционального </w:t>
      </w:r>
      <w:r w:rsidRPr="00FF3671">
        <w:rPr>
          <w:rFonts w:ascii="Times New Roman" w:hAnsi="Times New Roman" w:cs="Times New Roman"/>
          <w:sz w:val="28"/>
          <w:szCs w:val="28"/>
        </w:rPr>
        <w:t>настроя, ра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звитие творческого воображения. </w:t>
      </w:r>
      <w:r w:rsidRPr="00FF3671">
        <w:rPr>
          <w:rFonts w:ascii="Times New Roman" w:hAnsi="Times New Roman" w:cs="Times New Roman"/>
          <w:sz w:val="28"/>
          <w:szCs w:val="28"/>
        </w:rPr>
        <w:t>Для реализации поставленной цели использу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ю различные игры и упражнения с </w:t>
      </w:r>
      <w:r w:rsidRPr="00FF3671">
        <w:rPr>
          <w:rFonts w:ascii="Times New Roman" w:hAnsi="Times New Roman" w:cs="Times New Roman"/>
          <w:sz w:val="28"/>
          <w:szCs w:val="28"/>
        </w:rPr>
        <w:t>песком: «Песочный дождик», «Следы н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а дорожке», «Волшебный холмик», </w:t>
      </w:r>
      <w:r w:rsidRPr="00FF3671">
        <w:rPr>
          <w:rFonts w:ascii="Times New Roman" w:hAnsi="Times New Roman" w:cs="Times New Roman"/>
          <w:sz w:val="28"/>
          <w:szCs w:val="28"/>
        </w:rPr>
        <w:t>«Воротца и заборчики», «Найди и назови», превращаем коррекционн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о</w:t>
      </w:r>
      <w:r w:rsidR="002C5374" w:rsidRPr="00FF3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5374"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Pr="00FF3671">
        <w:rPr>
          <w:rFonts w:ascii="Times New Roman" w:hAnsi="Times New Roman" w:cs="Times New Roman"/>
          <w:sz w:val="28"/>
          <w:szCs w:val="28"/>
        </w:rPr>
        <w:t>развивающее занятие в интересную и увлекательную игру, на</w:t>
      </w:r>
      <w:r w:rsidR="002C5374" w:rsidRPr="00FF3671">
        <w:rPr>
          <w:rFonts w:ascii="Times New Roman" w:hAnsi="Times New Roman" w:cs="Times New Roman"/>
          <w:sz w:val="28"/>
          <w:szCs w:val="28"/>
        </w:rPr>
        <w:t xml:space="preserve"> протяжении </w:t>
      </w:r>
      <w:r w:rsidRPr="00FF3671">
        <w:rPr>
          <w:rFonts w:ascii="Times New Roman" w:hAnsi="Times New Roman" w:cs="Times New Roman"/>
          <w:sz w:val="28"/>
          <w:szCs w:val="28"/>
        </w:rPr>
        <w:t>которой дети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Pr="00FF3671">
        <w:rPr>
          <w:rFonts w:ascii="Times New Roman" w:hAnsi="Times New Roman" w:cs="Times New Roman"/>
          <w:sz w:val="28"/>
          <w:szCs w:val="28"/>
        </w:rPr>
        <w:t>эмоционально раскрепощаясь, а</w:t>
      </w:r>
      <w:r w:rsidR="002C5374" w:rsidRPr="00FF3671">
        <w:rPr>
          <w:rFonts w:ascii="Times New Roman" w:hAnsi="Times New Roman" w:cs="Times New Roman"/>
          <w:sz w:val="28"/>
          <w:szCs w:val="28"/>
        </w:rPr>
        <w:t xml:space="preserve">ктивно и свободно выражают свои </w:t>
      </w:r>
      <w:r w:rsidRPr="00FF3671">
        <w:rPr>
          <w:rFonts w:ascii="Times New Roman" w:hAnsi="Times New Roman" w:cs="Times New Roman"/>
          <w:sz w:val="28"/>
          <w:szCs w:val="28"/>
        </w:rPr>
        <w:t>эмоции и на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строение в постройках из песка. </w:t>
      </w:r>
      <w:r w:rsidRPr="00FF3671">
        <w:rPr>
          <w:rFonts w:ascii="Times New Roman" w:hAnsi="Times New Roman" w:cs="Times New Roman"/>
          <w:sz w:val="28"/>
          <w:szCs w:val="28"/>
        </w:rPr>
        <w:t>В работе с песком дети развивают творчес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тво и фантазия, умение доводить </w:t>
      </w:r>
      <w:r w:rsidRPr="00FF3671">
        <w:rPr>
          <w:rFonts w:ascii="Times New Roman" w:hAnsi="Times New Roman" w:cs="Times New Roman"/>
          <w:sz w:val="28"/>
          <w:szCs w:val="28"/>
        </w:rPr>
        <w:t>начатое дело до конца, видят результат своего труда и п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олучают от этого </w:t>
      </w:r>
      <w:r w:rsidRPr="00FF3671">
        <w:rPr>
          <w:rFonts w:ascii="Times New Roman" w:hAnsi="Times New Roman" w:cs="Times New Roman"/>
          <w:sz w:val="28"/>
          <w:szCs w:val="28"/>
        </w:rPr>
        <w:t>удовольствие и чувство удовлетворения,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 что способствует возникновению </w:t>
      </w:r>
      <w:r w:rsidRPr="00FF3671">
        <w:rPr>
          <w:rFonts w:ascii="Times New Roman" w:hAnsi="Times New Roman" w:cs="Times New Roman"/>
          <w:sz w:val="28"/>
          <w:szCs w:val="28"/>
        </w:rPr>
        <w:t>положительных э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моций, коммуникативных навыков. </w:t>
      </w:r>
      <w:r w:rsidRPr="00FF3671">
        <w:rPr>
          <w:rFonts w:ascii="Times New Roman" w:hAnsi="Times New Roman" w:cs="Times New Roman"/>
          <w:sz w:val="28"/>
          <w:szCs w:val="28"/>
        </w:rPr>
        <w:t>На занятиях кружка дети изучают свойства песк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а, осваивают техники рисования, </w:t>
      </w:r>
      <w:r w:rsidRPr="00FF3671">
        <w:rPr>
          <w:rFonts w:ascii="Times New Roman" w:hAnsi="Times New Roman" w:cs="Times New Roman"/>
          <w:sz w:val="28"/>
          <w:szCs w:val="28"/>
        </w:rPr>
        <w:t>создают песочные картины, учатся взаимодейств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овать друг с другом. 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До начала занятий, знакомлю детей с правилами поведения во время игр с песком: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• нельзя намеренно мешать своим товарищам и разрушать их работы;</w:t>
      </w:r>
    </w:p>
    <w:p w:rsidR="00905856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• нельзя бросать песок на других детей;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• после игры надо помочь убрать игрушки на свои места.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Дети самостоятельно используют кине</w:t>
      </w:r>
      <w:r w:rsidR="002C5374" w:rsidRPr="00FF3671">
        <w:rPr>
          <w:rFonts w:ascii="Times New Roman" w:hAnsi="Times New Roman" w:cs="Times New Roman"/>
          <w:sz w:val="28"/>
          <w:szCs w:val="28"/>
        </w:rPr>
        <w:t xml:space="preserve">тический песок для изготовления </w:t>
      </w:r>
      <w:r w:rsidRPr="00FF3671">
        <w:rPr>
          <w:rFonts w:ascii="Times New Roman" w:hAnsi="Times New Roman" w:cs="Times New Roman"/>
          <w:sz w:val="28"/>
          <w:szCs w:val="28"/>
        </w:rPr>
        <w:t>задуманных композиций.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Для работы с песком созданы в</w:t>
      </w:r>
      <w:r w:rsidR="002C5374" w:rsidRPr="00FF3671">
        <w:rPr>
          <w:rFonts w:ascii="Times New Roman" w:hAnsi="Times New Roman" w:cs="Times New Roman"/>
          <w:sz w:val="28"/>
          <w:szCs w:val="28"/>
        </w:rPr>
        <w:t>се необходимые условия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, </w:t>
      </w:r>
      <w:r w:rsidR="004B360A" w:rsidRPr="00FF3671">
        <w:rPr>
          <w:rFonts w:ascii="Times New Roman" w:hAnsi="Times New Roman" w:cs="Times New Roman"/>
          <w:sz w:val="28"/>
          <w:szCs w:val="28"/>
        </w:rPr>
        <w:t xml:space="preserve"> </w:t>
      </w:r>
      <w:r w:rsidR="00905856" w:rsidRPr="00FF3671">
        <w:rPr>
          <w:rFonts w:ascii="Times New Roman" w:hAnsi="Times New Roman" w:cs="Times New Roman"/>
          <w:sz w:val="28"/>
          <w:szCs w:val="28"/>
        </w:rPr>
        <w:t>с</w:t>
      </w:r>
      <w:r w:rsidRPr="00FF3671">
        <w:rPr>
          <w:rFonts w:ascii="Times New Roman" w:hAnsi="Times New Roman" w:cs="Times New Roman"/>
          <w:sz w:val="28"/>
          <w:szCs w:val="28"/>
        </w:rPr>
        <w:t>вето</w:t>
      </w:r>
      <w:r w:rsidR="00905856" w:rsidRPr="00FF3671">
        <w:rPr>
          <w:rFonts w:ascii="Times New Roman" w:hAnsi="Times New Roman" w:cs="Times New Roman"/>
          <w:sz w:val="28"/>
          <w:szCs w:val="28"/>
        </w:rPr>
        <w:t xml:space="preserve">вой стол имеет пластиковое </w:t>
      </w:r>
      <w:r w:rsidR="004B360A" w:rsidRPr="00FF3671">
        <w:rPr>
          <w:rFonts w:ascii="Times New Roman" w:hAnsi="Times New Roman" w:cs="Times New Roman"/>
          <w:sz w:val="28"/>
          <w:szCs w:val="28"/>
        </w:rPr>
        <w:t xml:space="preserve"> дно и </w:t>
      </w:r>
      <w:r w:rsidRPr="00FF3671">
        <w:rPr>
          <w:rFonts w:ascii="Times New Roman" w:hAnsi="Times New Roman" w:cs="Times New Roman"/>
          <w:sz w:val="28"/>
          <w:szCs w:val="28"/>
        </w:rPr>
        <w:t>подсветку снизу, чтобы дети могли создавать</w:t>
      </w:r>
      <w:r w:rsidR="004B360A" w:rsidRPr="00FF3671">
        <w:rPr>
          <w:rFonts w:ascii="Times New Roman" w:hAnsi="Times New Roman" w:cs="Times New Roman"/>
          <w:sz w:val="28"/>
          <w:szCs w:val="28"/>
        </w:rPr>
        <w:t xml:space="preserve"> изображения на песке. Мною был </w:t>
      </w:r>
      <w:r w:rsidRPr="00FF3671">
        <w:rPr>
          <w:rFonts w:ascii="Times New Roman" w:hAnsi="Times New Roman" w:cs="Times New Roman"/>
          <w:sz w:val="28"/>
          <w:szCs w:val="28"/>
        </w:rPr>
        <w:t>подобран набор игрового материала: лопатки, широкие кисточки, сита, воронки;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разнообразные пластиковые формочки разной величины и формы. Также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3671">
        <w:rPr>
          <w:rFonts w:ascii="Times New Roman" w:hAnsi="Times New Roman" w:cs="Times New Roman"/>
          <w:sz w:val="28"/>
          <w:szCs w:val="28"/>
        </w:rPr>
        <w:t>миниатюрные игрушки (человечки, здания, животные, транспорт, растения,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сказочные герои, злые и добрые, различные геометрические фигуры). Большую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lastRenderedPageBreak/>
        <w:t>помощь оказывают природный и бросовый материал: камешки, ракушки, веточки,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палочки, большие пуговицы, одноразовые соломки для коктейля.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Представляла свой опыт на родительской конференции.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D91BC4" w:rsidRPr="00FF3671" w:rsidRDefault="00D91BC4" w:rsidP="00796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.Консультация «Что такое песочная терапия»?</w:t>
      </w:r>
    </w:p>
    <w:p w:rsidR="00D91BC4" w:rsidRPr="00FF3671" w:rsidRDefault="00D91BC4" w:rsidP="00796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Буклет «Играем с песком»</w:t>
      </w:r>
    </w:p>
    <w:p w:rsidR="00D91BC4" w:rsidRPr="00FF3671" w:rsidRDefault="00D91BC4" w:rsidP="00796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Консультация «Песок в жизни ребенка».</w:t>
      </w:r>
    </w:p>
    <w:p w:rsidR="00D91BC4" w:rsidRPr="00FF3671" w:rsidRDefault="00D91BC4" w:rsidP="00796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 «Путешествие в Песочную страну»</w:t>
      </w:r>
    </w:p>
    <w:p w:rsidR="00D91BC4" w:rsidRPr="00FF3671" w:rsidRDefault="00D91BC4" w:rsidP="00796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3671">
        <w:rPr>
          <w:rFonts w:ascii="Times New Roman" w:hAnsi="Times New Roman" w:cs="Times New Roman"/>
          <w:sz w:val="28"/>
          <w:szCs w:val="28"/>
        </w:rPr>
        <w:t>Рекомендации «Как организовать летний досуг с ребенком» (игры с песком).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Знакомство родителей с элементами песочной терапии.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Предоставление педагогической информации по данной теме.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Итоги работы и их практическая значимость.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Реализуя аналитическое направление в занятиях с элементами «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Песочной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терапии», были решены поставленные мною задачи.</w:t>
      </w:r>
    </w:p>
    <w:p w:rsidR="00FF40F3" w:rsidRPr="00FF3671" w:rsidRDefault="00FF40F3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Песочные игры позволили получить</w:t>
      </w:r>
      <w:r w:rsidR="00797757" w:rsidRPr="00FF3671">
        <w:rPr>
          <w:rFonts w:ascii="Times New Roman" w:hAnsi="Times New Roman" w:cs="Times New Roman"/>
          <w:sz w:val="28"/>
          <w:szCs w:val="28"/>
        </w:rPr>
        <w:t xml:space="preserve"> опыт самостоятельного разрешения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конфликтов, совместного преодоления трудностей, дети научились слушать и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слышать другого.</w:t>
      </w:r>
    </w:p>
    <w:p w:rsidR="00797757" w:rsidRPr="00FF3671" w:rsidRDefault="00797757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Игры с песком позволили </w:t>
      </w:r>
      <w:r w:rsidR="006F74C0" w:rsidRPr="00FF3671">
        <w:rPr>
          <w:rFonts w:ascii="Times New Roman" w:hAnsi="Times New Roman" w:cs="Times New Roman"/>
          <w:sz w:val="28"/>
          <w:szCs w:val="28"/>
        </w:rPr>
        <w:t>сформировать</w:t>
      </w:r>
      <w:r w:rsidRPr="00FF3671">
        <w:rPr>
          <w:rFonts w:ascii="Times New Roman" w:hAnsi="Times New Roman" w:cs="Times New Roman"/>
          <w:sz w:val="28"/>
          <w:szCs w:val="28"/>
        </w:rPr>
        <w:t xml:space="preserve"> и развивать </w:t>
      </w:r>
      <w:proofErr w:type="gramStart"/>
      <w:r w:rsidR="006F74C0" w:rsidRPr="00FF3671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интерес, способность к логическому мышлению, формировать 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элементарные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математические представления.</w:t>
      </w:r>
    </w:p>
    <w:p w:rsidR="00797757" w:rsidRPr="00FF3671" w:rsidRDefault="00797757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Песочница дала дополнительные возможности для развития сенсомоторных функций особенно тактильной чувствительности.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Формы подведения итогов</w:t>
      </w:r>
    </w:p>
    <w:p w:rsidR="00D91BC4" w:rsidRPr="00FF3671" w:rsidRDefault="00D91BC4" w:rsidP="00797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оформление выставочного стенда в ДОУ (фотографии работ);</w:t>
      </w:r>
    </w:p>
    <w:p w:rsidR="00D91BC4" w:rsidRPr="00FF3671" w:rsidRDefault="00D91BC4" w:rsidP="00797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выступление на родительском собрании</w:t>
      </w:r>
    </w:p>
    <w:p w:rsidR="00D91BC4" w:rsidRPr="00FF3671" w:rsidRDefault="00D91BC4" w:rsidP="006F74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D91BC4" w:rsidRPr="00FF3671" w:rsidRDefault="00D91BC4" w:rsidP="006F74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методические рекомендации для родителей</w:t>
      </w:r>
    </w:p>
    <w:p w:rsidR="006F74C0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Проделанная работа положительно отразил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ась на успехах детей. Они стали </w:t>
      </w:r>
      <w:r w:rsidRPr="00FF3671">
        <w:rPr>
          <w:rFonts w:ascii="Times New Roman" w:hAnsi="Times New Roman" w:cs="Times New Roman"/>
          <w:sz w:val="28"/>
          <w:szCs w:val="28"/>
        </w:rPr>
        <w:t>активнее, эмоциональнее, обогатился их словарны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й запас. У детей возрос интерес </w:t>
      </w:r>
      <w:r w:rsidRPr="00FF3671">
        <w:rPr>
          <w:rFonts w:ascii="Times New Roman" w:hAnsi="Times New Roman" w:cs="Times New Roman"/>
          <w:sz w:val="28"/>
          <w:szCs w:val="28"/>
        </w:rPr>
        <w:t>к художественному творчеству.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 В 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следующем учебном году планирую </w:t>
      </w:r>
      <w:r w:rsidRPr="00FF3671">
        <w:rPr>
          <w:rFonts w:ascii="Times New Roman" w:hAnsi="Times New Roman" w:cs="Times New Roman"/>
          <w:sz w:val="28"/>
          <w:szCs w:val="28"/>
        </w:rPr>
        <w:t>продолжить работу по этому направлению.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Результат. За время работы кружка «Волшебный песок «дошкольники научились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выстраивать сказочные замки; вымышленные сюжеты, используя миниатюрные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lastRenderedPageBreak/>
        <w:t xml:space="preserve">фигурки; </w:t>
      </w:r>
      <w:r w:rsidR="006F74C0" w:rsidRPr="00FF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>, адекватно реагировать на «добро» и «зло»;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сопереживать, а так же легко устанавливать отношения друг с другом, умеют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работать в больших и малых группах. У воспитанников улучшилась речь,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воображение, память, мелкая моторика.</w:t>
      </w:r>
    </w:p>
    <w:p w:rsidR="00905856" w:rsidRPr="00FF3671" w:rsidRDefault="00905856" w:rsidP="00905856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Мы познакомились с разнообразными техниками рисования песком и создавали удивительные картины!</w:t>
      </w:r>
    </w:p>
    <w:p w:rsidR="006F74C0" w:rsidRPr="00FF3671" w:rsidRDefault="006F74C0" w:rsidP="00D91BC4">
      <w:pPr>
        <w:rPr>
          <w:rFonts w:ascii="Times New Roman" w:hAnsi="Times New Roman" w:cs="Times New Roman"/>
          <w:sz w:val="28"/>
          <w:szCs w:val="28"/>
        </w:rPr>
      </w:pPr>
    </w:p>
    <w:p w:rsidR="006F74C0" w:rsidRPr="00FF3671" w:rsidRDefault="006F74C0" w:rsidP="00D91BC4">
      <w:pPr>
        <w:rPr>
          <w:rFonts w:ascii="Times New Roman" w:hAnsi="Times New Roman" w:cs="Times New Roman"/>
          <w:sz w:val="28"/>
          <w:szCs w:val="28"/>
        </w:rPr>
      </w:pP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1. Белая К.Ю.,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Теселкина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Щеткина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Т.Т., Прокопович О.И.,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3671">
        <w:rPr>
          <w:rFonts w:ascii="Times New Roman" w:hAnsi="Times New Roman" w:cs="Times New Roman"/>
          <w:sz w:val="28"/>
          <w:szCs w:val="28"/>
        </w:rPr>
        <w:t>Рымаренко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Л.В. «Организация проектной деятельности в 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дошкольном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3671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».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Большебратская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Э.Э. Песочная терапия. – Петропавловск, 2010. – 74 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Бондарцева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С.Н. «Домик развития можно строить на песке» /С.Н.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Бондарцева</w:t>
      </w:r>
      <w:proofErr w:type="spell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/ / Педагогический вестник.-2006.-№3.-С.5.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А.Н. «Проектная деятельность дошкольников».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5. Газета «Школьный психолог», 2005 № 6 «Игры с песком»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6. Газета «Школьный психолог», 2006 № 2 «Игры с песком»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Т.Д. Коррекционные, развивающие и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адаптирующие игры. СПб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Детство-Пресс.2002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Т.Д. Практикум по песочной терапии.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Речь 2002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 Т.Д. Чудеса на песке. Песочная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Институт специальной педагогики и психологии, 1998.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– 50 с. 3.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Кузуб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 xml:space="preserve">, Н. В.,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Осипук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>, Э. И. В гостях у Песочной Феи. Методическое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пособие для воспитателей и психологов дошкольных учреждений. - М.: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Сфера, 2011. – 61 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10.Грабенко. Т.М. «Игры с песком, или песочная терапия» /Т.М.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>/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/Дошкольная педагогика.-2004.№5.-С.26-29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 xml:space="preserve">11.Жителева. С.С. «Песочная терапия» /С.С. </w:t>
      </w:r>
      <w:proofErr w:type="spellStart"/>
      <w:r w:rsidRPr="00FF3671">
        <w:rPr>
          <w:rFonts w:ascii="Times New Roman" w:hAnsi="Times New Roman" w:cs="Times New Roman"/>
          <w:sz w:val="28"/>
          <w:szCs w:val="28"/>
        </w:rPr>
        <w:t>Жителева</w:t>
      </w:r>
      <w:proofErr w:type="spellEnd"/>
      <w:r w:rsidRPr="00FF3671">
        <w:rPr>
          <w:rFonts w:ascii="Times New Roman" w:hAnsi="Times New Roman" w:cs="Times New Roman"/>
          <w:sz w:val="28"/>
          <w:szCs w:val="28"/>
        </w:rPr>
        <w:t>/ /Ребёнок в детском саду.-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2006.-№4.-С.65-68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lastRenderedPageBreak/>
        <w:t xml:space="preserve">12.Кряжева Н.Л. Развитие эмоционального мира детей: популярное пособие 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родителей и педагогов. – Ярославль: Академия развития,1997.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13.Сакович Н.А. Технология игры в песок. Игры на мосту. – СПб</w:t>
      </w:r>
      <w:proofErr w:type="gramStart"/>
      <w:r w:rsidRPr="00FF367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F3671">
        <w:rPr>
          <w:rFonts w:ascii="Times New Roman" w:hAnsi="Times New Roman" w:cs="Times New Roman"/>
          <w:sz w:val="28"/>
          <w:szCs w:val="28"/>
        </w:rPr>
        <w:t>Речь, 2006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14.Смирнова О.Д. «Метод проектирования в детском саду».</w:t>
      </w:r>
    </w:p>
    <w:p w:rsidR="00D91BC4" w:rsidRPr="00FF3671" w:rsidRDefault="00D91BC4" w:rsidP="00D91BC4">
      <w:pPr>
        <w:rPr>
          <w:rFonts w:ascii="Times New Roman" w:hAnsi="Times New Roman" w:cs="Times New Roman"/>
          <w:sz w:val="28"/>
          <w:szCs w:val="28"/>
        </w:rPr>
      </w:pPr>
      <w:r w:rsidRPr="00FF3671">
        <w:rPr>
          <w:rFonts w:ascii="Times New Roman" w:hAnsi="Times New Roman" w:cs="Times New Roman"/>
          <w:sz w:val="28"/>
          <w:szCs w:val="28"/>
        </w:rPr>
        <w:t>15.Солодянкина О.В. «Система проектирования в дошкольном учреждении».</w:t>
      </w:r>
    </w:p>
    <w:sectPr w:rsidR="00D91BC4" w:rsidRPr="00FF3671" w:rsidSect="007961E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D1F"/>
    <w:multiLevelType w:val="hybridMultilevel"/>
    <w:tmpl w:val="28362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374AA"/>
    <w:multiLevelType w:val="hybridMultilevel"/>
    <w:tmpl w:val="B8D423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BC4"/>
    <w:rsid w:val="002C5374"/>
    <w:rsid w:val="003A28BD"/>
    <w:rsid w:val="003E7794"/>
    <w:rsid w:val="004B360A"/>
    <w:rsid w:val="006F74C0"/>
    <w:rsid w:val="007961E6"/>
    <w:rsid w:val="00797757"/>
    <w:rsid w:val="00905856"/>
    <w:rsid w:val="00D326C6"/>
    <w:rsid w:val="00D82F91"/>
    <w:rsid w:val="00D91BC4"/>
    <w:rsid w:val="00FF3671"/>
    <w:rsid w:val="00FF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6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РАБОТА</cp:lastModifiedBy>
  <cp:revision>5</cp:revision>
  <dcterms:created xsi:type="dcterms:W3CDTF">2023-05-16T07:55:00Z</dcterms:created>
  <dcterms:modified xsi:type="dcterms:W3CDTF">2023-05-19T06:21:00Z</dcterms:modified>
</cp:coreProperties>
</file>